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F1" w:rsidRDefault="00773EFB">
      <w:pPr>
        <w:jc w:val="center"/>
      </w:pPr>
      <w:r>
        <w:rPr>
          <w:b/>
        </w:rPr>
        <w:t xml:space="preserve">СОГЛАШЕНИЕ №  </w:t>
      </w:r>
      <w:r>
        <w:rPr>
          <w:b/>
          <w:u w:val="single"/>
        </w:rPr>
        <w:t xml:space="preserve">   </w:t>
      </w:r>
    </w:p>
    <w:p w:rsidR="006175F1" w:rsidRDefault="00773EFB">
      <w:pPr>
        <w:pStyle w:val="ConsPlusTitle"/>
        <w:jc w:val="center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О предоставлении субсидии на реализацию мероприятия, предусмотренного </w:t>
      </w:r>
    </w:p>
    <w:p w:rsidR="006175F1" w:rsidRDefault="00773EFB">
      <w:pPr>
        <w:ind w:firstLine="709"/>
        <w:jc w:val="center"/>
      </w:pPr>
      <w:r>
        <w:t>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>»</w:t>
      </w:r>
    </w:p>
    <w:p w:rsidR="006175F1" w:rsidRDefault="006175F1">
      <w:pPr>
        <w:ind w:firstLine="709"/>
      </w:pPr>
    </w:p>
    <w:p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пгт. Октябрьское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«    »  _______  2024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6175F1" w:rsidRDefault="00773EF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Отдел культуры и туризма администрации Октябрьского района, именуемый в дальнейшем «отдел культуры и туризма», в лице заведующего отделам культуры и туризма Поляковой Марины Александровны, с одной стороны, и 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именуемая  в дальнейшем «Получатель», в лице председателя ----------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действующего на основании устава, с другой  стороны,  далее  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Культура в муниципальном образовании Октябрьский район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Октябрьского района от 19.11.2018 № 2590 (далее – Порядок предоставления субсидий),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заключили настоящие Соглашение  о нижеследующем.</w:t>
      </w:r>
    </w:p>
    <w:p w:rsidR="006175F1" w:rsidRDefault="006175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I. Предмет Соглашения</w:t>
      </w:r>
    </w:p>
    <w:p w:rsidR="006175F1" w:rsidRDefault="006175F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75F1" w:rsidRDefault="00773EFB">
      <w:pPr>
        <w:jc w:val="both"/>
      </w:pPr>
      <w:bookmarkStart w:id="0" w:name="P105"/>
      <w:bookmarkEnd w:id="0"/>
      <w:r>
        <w:t xml:space="preserve">              1.1. Предметом настоящего С</w:t>
      </w:r>
      <w:bookmarkStart w:id="1" w:name="_GoBack"/>
      <w:bookmarkEnd w:id="1"/>
      <w:r>
        <w:t>оглашения является предоставление субсидии из бюджета Октябрьского района, в рамках 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 xml:space="preserve">» </w:t>
      </w:r>
      <w:r>
        <w:t>на 2020 год:</w:t>
      </w:r>
    </w:p>
    <w:p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целях финансового обеспечения затрат Получателя, связанных с    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(далее–Субсидия).</w:t>
      </w:r>
    </w:p>
    <w:p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:rsidR="006175F1" w:rsidRDefault="00773EFB">
      <w:pPr>
        <w:pStyle w:val="ConsPlusTitle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5F1" w:rsidRDefault="006175F1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</w:p>
    <w:p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II. Финансовое обеспечение предоставления Субсидии</w:t>
      </w:r>
    </w:p>
    <w:p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75F1" w:rsidRDefault="00773EF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2.1. Субсидия предоставляется в соответствии с лимитами бюджетных обязательств, доведенными отделом культуры и туризма как  получателю средств бюджета района, по кодам классификации расходов бюджетов Российской Федерации (далее - коды БК) на цели, указанные в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размере: —- (— тысяч) рублей 00 копеек - по коду  БК ——————————</w:t>
      </w:r>
    </w:p>
    <w:p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75F1" w:rsidRDefault="00773EFB">
      <w:pPr>
        <w:jc w:val="both"/>
      </w:pPr>
      <w:r>
        <w:t>III. Условия и порядок предоставления Субсидии</w:t>
      </w:r>
    </w:p>
    <w:p w:rsidR="006175F1" w:rsidRDefault="00773EFB">
      <w:pPr>
        <w:ind w:firstLine="567"/>
        <w:jc w:val="both"/>
      </w:pPr>
      <w:r>
        <w:t>3.1. Субсидия предоставляется в соответствии с Порядком предоставления субсидии:</w:t>
      </w:r>
    </w:p>
    <w:p w:rsidR="006175F1" w:rsidRDefault="00773EFB">
      <w:pPr>
        <w:ind w:firstLine="567"/>
        <w:jc w:val="both"/>
      </w:pPr>
      <w:r>
        <w:t>3.1.1. при представлении Получателем в отдел культуры и туризма:</w:t>
      </w:r>
    </w:p>
    <w:p w:rsidR="006175F1" w:rsidRDefault="00841CAD">
      <w:pPr>
        <w:ind w:firstLine="567"/>
        <w:jc w:val="both"/>
      </w:pPr>
      <w:r>
        <w:t>3.1.1.1. в срок до «</w:t>
      </w:r>
      <w:r w:rsidR="00773EFB">
        <w:t>09» февраля</w:t>
      </w:r>
      <w:r>
        <w:t xml:space="preserve"> 2024</w:t>
      </w:r>
      <w:r w:rsidR="00773EFB">
        <w:t xml:space="preserve"> года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30 процентов общего объема Субсидии на цели, указанные в </w:t>
      </w:r>
      <w:hyperlink r:id="rId8" w:history="1">
        <w:r w:rsidR="00773EFB">
          <w:rPr>
            <w:rStyle w:val="-"/>
          </w:rPr>
          <w:t>разделе I</w:t>
        </w:r>
      </w:hyperlink>
      <w:r w:rsidR="00773EFB">
        <w:t xml:space="preserve"> настоящего Соглашения;</w:t>
      </w:r>
    </w:p>
    <w:p w:rsidR="006175F1" w:rsidRDefault="00841CAD">
      <w:pPr>
        <w:ind w:firstLine="539"/>
        <w:jc w:val="both"/>
      </w:pPr>
      <w:r>
        <w:t>3.1.1.2. в срок до «</w:t>
      </w:r>
      <w:r w:rsidR="00773EFB">
        <w:t>09</w:t>
      </w:r>
      <w:r>
        <w:t>»</w:t>
      </w:r>
      <w:r w:rsidR="00773EFB">
        <w:t xml:space="preserve"> февраля</w:t>
      </w:r>
      <w:r>
        <w:t xml:space="preserve">  2024</w:t>
      </w:r>
      <w:r w:rsidR="00773EFB">
        <w:t xml:space="preserve"> г. иных документов, в том числе:</w:t>
      </w:r>
    </w:p>
    <w:p w:rsidR="006175F1" w:rsidRDefault="00773EFB">
      <w:pPr>
        <w:ind w:firstLine="539"/>
        <w:jc w:val="both"/>
      </w:pPr>
      <w:r>
        <w:t>3.1.1.2.1.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контроля;</w:t>
      </w:r>
    </w:p>
    <w:p w:rsidR="006175F1" w:rsidRDefault="00773EFB">
      <w:pPr>
        <w:ind w:firstLine="539"/>
        <w:jc w:val="both"/>
      </w:pPr>
      <w:r>
        <w:t xml:space="preserve">  3.1.2. получатель должен соответствовать следующим требованиям:</w:t>
      </w:r>
    </w:p>
    <w:p w:rsidR="006175F1" w:rsidRDefault="00773EFB">
      <w:pPr>
        <w:jc w:val="both"/>
      </w:pPr>
      <w:r>
        <w:t xml:space="preserve">           3.1.2.1. 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>
          <w:rPr>
            <w:rStyle w:val="-"/>
          </w:rPr>
          <w:t>статьи 3</w:t>
        </w:r>
      </w:hyperlink>
      <w:r>
        <w:t xml:space="preserve"> Закона  Ханты-</w:t>
      </w:r>
      <w:r>
        <w:lastRenderedPageBreak/>
        <w:t xml:space="preserve">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</w:p>
    <w:p w:rsidR="006175F1" w:rsidRDefault="00773EFB">
      <w:pPr>
        <w:tabs>
          <w:tab w:val="left" w:pos="851"/>
        </w:tabs>
        <w:ind w:firstLine="709"/>
        <w:jc w:val="both"/>
      </w:pPr>
      <w:r>
        <w:t xml:space="preserve">3.1.2.2. 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-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175F1" w:rsidRDefault="00773EFB">
      <w:pPr>
        <w:tabs>
          <w:tab w:val="left" w:pos="851"/>
        </w:tabs>
        <w:ind w:firstLine="709"/>
        <w:jc w:val="both"/>
      </w:pPr>
      <w:r>
        <w:t>3.1.2.3.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:rsidR="006175F1" w:rsidRDefault="00773EFB">
      <w:pPr>
        <w:tabs>
          <w:tab w:val="left" w:pos="851"/>
        </w:tabs>
        <w:ind w:firstLine="709"/>
        <w:jc w:val="both"/>
      </w:pPr>
      <w:r>
        <w:t>3.1.2.4. 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175F1" w:rsidRDefault="00773EFB">
      <w:pPr>
        <w:ind w:firstLine="709"/>
        <w:jc w:val="both"/>
      </w:pPr>
      <w:r>
        <w:t>3.1.2.5. 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6175F1" w:rsidRDefault="00773EFB">
      <w:pPr>
        <w:ind w:firstLine="709"/>
        <w:jc w:val="both"/>
      </w:pPr>
      <w:r>
        <w:t>3.1.2.6.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:rsidR="006175F1" w:rsidRDefault="00773EFB">
      <w:pPr>
        <w:tabs>
          <w:tab w:val="left" w:pos="709"/>
          <w:tab w:val="left" w:pos="851"/>
        </w:tabs>
        <w:jc w:val="both"/>
      </w:pPr>
      <w:r>
        <w:t xml:space="preserve">           3.2. Перечисление Субсидии осуществляется в соответствии с бюджетным</w:t>
      </w:r>
    </w:p>
    <w:p w:rsidR="006175F1" w:rsidRDefault="00773EFB">
      <w:pPr>
        <w:tabs>
          <w:tab w:val="left" w:pos="851"/>
        </w:tabs>
        <w:jc w:val="both"/>
      </w:pPr>
      <w:r>
        <w:t>законодательством Российской Федерации:</w:t>
      </w:r>
    </w:p>
    <w:p w:rsidR="006175F1" w:rsidRDefault="00773EFB">
      <w:pPr>
        <w:ind w:firstLine="539"/>
        <w:jc w:val="both"/>
      </w:pPr>
      <w:r>
        <w:t xml:space="preserve">  3.2.1. с лицевого счета,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лиц, не   являющихся участниками бюджетного процесса,                           не  позднее 3-го рабочего дня, следующего за днем представления  Получателем в отдел культуры и туризма  документов для оплаты денежного  обязательства  Получателя,  на  финансовое  обеспечение которого предоставляется Субсидия ;</w:t>
      </w:r>
    </w:p>
    <w:p w:rsidR="006175F1" w:rsidRDefault="00773EFB">
      <w:pPr>
        <w:jc w:val="both"/>
      </w:pPr>
      <w:r>
        <w:t>3.2.2. на счет Получателя ———————-</w:t>
      </w:r>
    </w:p>
    <w:p w:rsidR="006175F1" w:rsidRDefault="00773EFB">
      <w:r>
        <w:t xml:space="preserve">                                                  IV. Взаимодействие Сторон</w:t>
      </w:r>
    </w:p>
    <w:p w:rsidR="006175F1" w:rsidRDefault="00773EFB">
      <w:pPr>
        <w:jc w:val="both"/>
      </w:pPr>
      <w:r>
        <w:t xml:space="preserve">         4.1. Отдел культуры и туризма обязуется:</w:t>
      </w:r>
    </w:p>
    <w:p w:rsidR="006175F1" w:rsidRDefault="00773EFB">
      <w:pPr>
        <w:ind w:firstLine="539"/>
        <w:jc w:val="both"/>
      </w:pPr>
      <w:r>
        <w:t xml:space="preserve">4.1.1. обеспечить предоставление Субсидии в соответствии с </w:t>
      </w:r>
      <w:hyperlink r:id="rId11" w:history="1">
        <w:r>
          <w:rPr>
            <w:rStyle w:val="-"/>
          </w:rPr>
          <w:t>разделом III</w:t>
        </w:r>
      </w:hyperlink>
      <w:r>
        <w:t xml:space="preserve"> настоящего Соглашения;</w:t>
      </w:r>
    </w:p>
    <w:p w:rsidR="006175F1" w:rsidRDefault="00773EFB">
      <w:pPr>
        <w:ind w:firstLine="539"/>
        <w:jc w:val="both"/>
      </w:pPr>
      <w:r>
        <w:t>4.1.2. осуществлять проверку представляемых Получателем документов, указанных в пунктах 3.1.1.1., 3.1.1.2  настоящего Соглашения, в том числе на соответствие их Порядку предоставления субсидии, в течение 3  рабочих дней со дня их получения от Получателя;</w:t>
      </w:r>
    </w:p>
    <w:p w:rsidR="006175F1" w:rsidRDefault="00773EFB">
      <w:pPr>
        <w:ind w:firstLine="539"/>
        <w:jc w:val="both"/>
      </w:pPr>
      <w:r>
        <w:t>4.1.3. утверждать сведения об операциях с целевыми средствами, предоставляемыми</w:t>
      </w:r>
    </w:p>
    <w:p w:rsidR="006175F1" w:rsidRDefault="00773EFB">
      <w:pPr>
        <w:jc w:val="both"/>
      </w:pPr>
      <w:r>
        <w:t xml:space="preserve">организации на 2020 год  (далее - Сведения), Сведения с учетом внесенных изменений не позднее 3 рабочего дня со дня получения указанных документов от Получателя в соответствии с </w:t>
      </w:r>
      <w:hyperlink r:id="rId12" w:anchor="Par96" w:history="1">
        <w:r>
          <w:rPr>
            <w:rStyle w:val="-"/>
          </w:rPr>
          <w:t>пунктом 4.3.3</w:t>
        </w:r>
      </w:hyperlink>
      <w:r>
        <w:t xml:space="preserve"> настоящего Соглашения;</w:t>
      </w:r>
    </w:p>
    <w:p w:rsidR="006175F1" w:rsidRDefault="00773EFB">
      <w:pPr>
        <w:ind w:firstLine="539"/>
        <w:jc w:val="both"/>
      </w:pPr>
      <w:r>
        <w:t xml:space="preserve">4.1.4. обеспечивать перечисление Субсидии на счет Получателя, указанный в </w:t>
      </w:r>
      <w:hyperlink r:id="rId13" w:anchor="Par234" w:history="1">
        <w:r>
          <w:rPr>
            <w:rStyle w:val="-"/>
          </w:rPr>
          <w:t>разделе VII</w:t>
        </w:r>
      </w:hyperlink>
      <w:r>
        <w:t xml:space="preserve"> настоящего Соглашения, в соответствии с </w:t>
      </w:r>
      <w:hyperlink r:id="rId14" w:history="1">
        <w:r>
          <w:rPr>
            <w:rStyle w:val="-"/>
          </w:rPr>
          <w:t>пунктом 3.2</w:t>
        </w:r>
      </w:hyperlink>
      <w:r>
        <w:t xml:space="preserve"> настоящего Соглашения;</w:t>
      </w:r>
    </w:p>
    <w:p w:rsidR="006175F1" w:rsidRDefault="00773EFB">
      <w:pPr>
        <w:ind w:firstLine="539"/>
        <w:jc w:val="both"/>
      </w:pPr>
      <w:bookmarkStart w:id="2" w:name="Par9"/>
      <w:bookmarkEnd w:id="2"/>
      <w:r>
        <w:t>4.1.5. устанавливать показатели результативности в приложении № 2 к настоящему Соглашению.</w:t>
      </w:r>
    </w:p>
    <w:p w:rsidR="006175F1" w:rsidRDefault="00773EFB">
      <w:pPr>
        <w:ind w:firstLine="540"/>
        <w:jc w:val="both"/>
      </w:pPr>
      <w:r>
        <w:t xml:space="preserve">4.1.6.   осуществлять   оценку   достижения   Получателем   показателей результативности   и   (или)   иных  показателей,  установленных  Порядком предоставления субсидии или    в соответствии с </w:t>
      </w:r>
      <w:hyperlink r:id="rId15" w:anchor="Par9" w:history="1">
        <w:r>
          <w:rPr>
            <w:rStyle w:val="-"/>
          </w:rPr>
          <w:t>пунктом 4.1.5</w:t>
        </w:r>
      </w:hyperlink>
      <w:r>
        <w:t xml:space="preserve"> настоящего Соглашения                                                                              на основании:</w:t>
      </w:r>
    </w:p>
    <w:p w:rsidR="006175F1" w:rsidRDefault="00773EFB">
      <w:pPr>
        <w:ind w:firstLine="540"/>
        <w:jc w:val="both"/>
      </w:pPr>
      <w:bookmarkStart w:id="3" w:name="Par21"/>
      <w:bookmarkEnd w:id="3"/>
      <w:r>
        <w:lastRenderedPageBreak/>
        <w:t xml:space="preserve">4.1.6.1. отчета(ов) о достижении значений показателей результативности по форме, установленной в приложении № 2 к настоящему Соглашению,  представленного(ых) в соответствии с </w:t>
      </w:r>
      <w:hyperlink r:id="rId16" w:anchor="Par130" w:history="1">
        <w:r>
          <w:rPr>
            <w:rStyle w:val="-"/>
          </w:rPr>
          <w:t>пунктом 4.3.10.2</w:t>
        </w:r>
      </w:hyperlink>
      <w:r>
        <w:t xml:space="preserve"> настоящего Соглашения;</w:t>
      </w:r>
    </w:p>
    <w:p w:rsidR="006175F1" w:rsidRDefault="00773EFB">
      <w:pPr>
        <w:ind w:firstLine="567"/>
        <w:jc w:val="both"/>
      </w:pPr>
      <w: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6175F1" w:rsidRDefault="00773EFB">
      <w:pPr>
        <w:ind w:firstLine="540"/>
        <w:jc w:val="both"/>
      </w:pPr>
      <w:bookmarkStart w:id="4" w:name="Par23"/>
      <w:bookmarkEnd w:id="4"/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6175F1" w:rsidRDefault="00773EFB">
      <w:pPr>
        <w:ind w:firstLine="539"/>
        <w:jc w:val="both"/>
      </w:pPr>
      <w:r>
        <w:t>4.1.7.1. по месту нахождения отдела культуры и туризма на основании:</w:t>
      </w:r>
      <w:bookmarkStart w:id="5" w:name="Par28"/>
      <w:bookmarkEnd w:id="5"/>
    </w:p>
    <w:p w:rsidR="006175F1" w:rsidRDefault="00773EFB">
      <w:pPr>
        <w:ind w:firstLine="540"/>
        <w:jc w:val="both"/>
      </w:pPr>
      <w: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представленного(ых) в соответствии с </w:t>
      </w:r>
      <w:hyperlink r:id="rId17" w:anchor="Par125" w:history="1">
        <w:r>
          <w:rPr>
            <w:rStyle w:val="-"/>
          </w:rPr>
          <w:t>пунктом 4.3.10.1</w:t>
        </w:r>
      </w:hyperlink>
      <w:r>
        <w:t xml:space="preserve"> настоящего Соглашения;</w:t>
      </w:r>
    </w:p>
    <w:p w:rsidR="006175F1" w:rsidRDefault="00773EFB">
      <w:pPr>
        <w:ind w:firstLine="540"/>
        <w:jc w:val="both"/>
      </w:pPr>
      <w:r>
        <w:t xml:space="preserve">4.1.7.1.2. иных документов, представленных Получателем по запросу отдела культуры и туризма в соответствии с </w:t>
      </w:r>
      <w:hyperlink r:id="rId18" w:anchor="Par137" w:history="1">
        <w:r>
          <w:rPr>
            <w:rStyle w:val="-"/>
          </w:rPr>
          <w:t>пунктом 4.3.11</w:t>
        </w:r>
      </w:hyperlink>
      <w:r>
        <w:t xml:space="preserve"> настоящего Соглашения. </w:t>
      </w:r>
    </w:p>
    <w:p w:rsidR="006175F1" w:rsidRDefault="00773EFB">
      <w:pPr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6175F1" w:rsidRDefault="00773EFB">
      <w:pPr>
        <w:ind w:firstLine="540"/>
        <w:jc w:val="both"/>
      </w:pPr>
      <w:bookmarkStart w:id="6" w:name="Par39"/>
      <w:bookmarkEnd w:id="6"/>
      <w:r>
        <w:t>4.1.8. в случае установления отделом культуры и туризма или получения от органа муниципального финансового контроля информации о факте(ах) нарушения  Получателем  порядка, целей и условий предоставления Субсидии, предусмотренных Порядком  предоставления субсидии и настоящим Соглашением,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бюджет района в размере и в сроки, определенные в указанном требовании;</w:t>
      </w:r>
      <w:bookmarkStart w:id="7" w:name="Par49"/>
      <w:bookmarkEnd w:id="7"/>
    </w:p>
    <w:p w:rsidR="006175F1" w:rsidRDefault="00773EFB">
      <w:pPr>
        <w:jc w:val="both"/>
      </w:pPr>
      <w:r>
        <w:t xml:space="preserve">         4.1.9. в случае, если Получателем не достигнуты значения показателей результативности  и (или) иных  показателей, установленных Порядком предоставления субсидии или отделом культуры и туризма в соответствии с </w:t>
      </w:r>
      <w:hyperlink r:id="rId19" w:anchor="Par9" w:history="1">
        <w:r>
          <w:rPr>
            <w:rStyle w:val="-"/>
          </w:rPr>
          <w:t>пунктом 4.1.5</w:t>
        </w:r>
      </w:hyperlink>
      <w:r>
        <w:t xml:space="preserve"> настоящего  Соглашения, применять штрафные санкции, рассчитываемые  по форме, установленной в  приложении № 4 к настоящему Соглашению, с обязательным уведомлением Получателя в течение 10 (десяти) рабочих дней с даты принятия указанного решения;</w:t>
      </w:r>
    </w:p>
    <w:p w:rsidR="006175F1" w:rsidRDefault="00773EFB">
      <w:pPr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0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:rsidR="006175F1" w:rsidRDefault="00773EFB">
      <w:pPr>
        <w:ind w:firstLine="540"/>
        <w:jc w:val="both"/>
      </w:pPr>
      <w:r>
        <w:t xml:space="preserve">4.1.11. направлять разъяснения Получателю по вопросам, связанным с исполнением настоящего Соглашения, в течение 10 (десяти) рабочих дней со дня получения обращения Получателя в соответствии с </w:t>
      </w:r>
      <w:hyperlink r:id="rId21" w:anchor="Par186" w:history="1">
        <w:r>
          <w:rPr>
            <w:rStyle w:val="-"/>
          </w:rPr>
          <w:t>пунктом 4.4.2</w:t>
        </w:r>
      </w:hyperlink>
      <w:r>
        <w:t xml:space="preserve"> настоящего Соглашения;</w:t>
      </w:r>
    </w:p>
    <w:p w:rsidR="006175F1" w:rsidRDefault="00773EFB">
      <w:pPr>
        <w:ind w:firstLine="540"/>
        <w:jc w:val="both"/>
      </w:pPr>
      <w: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:rsidR="006175F1" w:rsidRDefault="00773EFB">
      <w:pPr>
        <w:ind w:firstLine="567"/>
        <w:jc w:val="both"/>
      </w:pPr>
      <w:r>
        <w:t>4.2. отдел культуры и туризма вправе:</w:t>
      </w:r>
    </w:p>
    <w:p w:rsidR="006175F1" w:rsidRDefault="00773EFB">
      <w:pPr>
        <w:jc w:val="both"/>
      </w:pPr>
      <w:bookmarkStart w:id="8" w:name="Par67"/>
      <w:bookmarkEnd w:id="8"/>
      <w:r>
        <w:t xml:space="preserve">         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2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Соглашения;</w:t>
      </w:r>
    </w:p>
    <w:p w:rsidR="006175F1" w:rsidRDefault="00773EFB">
      <w:pPr>
        <w:ind w:firstLine="540"/>
        <w:jc w:val="both"/>
      </w:pPr>
      <w:bookmarkStart w:id="9" w:name="Par68"/>
      <w:bookmarkEnd w:id="9"/>
      <w:r>
        <w:t xml:space="preserve">4.2.2. принимать решение о наличии или отсутствии </w:t>
      </w:r>
      <w:r w:rsidR="00841CAD">
        <w:t>потребности в направлении в 2024</w:t>
      </w:r>
      <w:r>
        <w:t xml:space="preserve"> году  остатка Субсидии, не использованного в 2023 году, на цели, указанные в </w:t>
      </w:r>
      <w:hyperlink r:id="rId23" w:history="1">
        <w:r>
          <w:rPr>
            <w:rStyle w:val="-"/>
          </w:rPr>
          <w:t>разделе I</w:t>
        </w:r>
      </w:hyperlink>
      <w: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период. </w:t>
      </w:r>
    </w:p>
    <w:p w:rsidR="006175F1" w:rsidRDefault="00773EFB">
      <w:pPr>
        <w:ind w:firstLine="567"/>
        <w:jc w:val="both"/>
      </w:pPr>
      <w:r>
        <w:t xml:space="preserve">4.2.3. приостанавливать предоставление Субсидии в случае установления отделом культуры и туризма или получения от органа муниципального финансового контроля  информации о факте(ах) нарушения Получателем порядка, целей и условий   предоставления Субсидии, предусмотренных Порядком предоставления субсидии и </w:t>
      </w:r>
      <w:r>
        <w:lastRenderedPageBreak/>
        <w:t>настоящим Соглашением, в том числе указания в документах, представленных 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  10 (десяти) рабочего дня с даты принятия решения о приостановлении;</w:t>
      </w:r>
    </w:p>
    <w:p w:rsidR="006175F1" w:rsidRDefault="00773EFB">
      <w:pPr>
        <w:ind w:firstLine="540"/>
        <w:jc w:val="both"/>
      </w:pPr>
      <w:bookmarkStart w:id="10" w:name="Par82"/>
      <w:bookmarkEnd w:id="10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4" w:anchor="Par23" w:history="1">
        <w:r>
          <w:rPr>
            <w:rStyle w:val="-"/>
          </w:rPr>
          <w:t>пунктом 4.1.7</w:t>
        </w:r>
      </w:hyperlink>
      <w:r>
        <w:t xml:space="preserve"> настоящего Соглашения.</w:t>
      </w:r>
    </w:p>
    <w:p w:rsidR="006175F1" w:rsidRDefault="00773EFB">
      <w:pPr>
        <w:jc w:val="both"/>
      </w:pPr>
      <w:r>
        <w:t xml:space="preserve">         4.3. Получатель обязуется:</w:t>
      </w:r>
    </w:p>
    <w:p w:rsidR="006175F1" w:rsidRDefault="00773EFB">
      <w:pPr>
        <w:ind w:firstLine="567"/>
        <w:jc w:val="both"/>
      </w:pPr>
      <w:r>
        <w:t xml:space="preserve">4.3.1. представлять в отдел культуры и туризма документы, в  соответствии  с </w:t>
      </w:r>
      <w:hyperlink r:id="rId25" w:history="1">
        <w:r>
          <w:rPr>
            <w:rStyle w:val="-"/>
          </w:rPr>
          <w:t>пунктами 3.1.1</w:t>
        </w:r>
      </w:hyperlink>
      <w:r>
        <w:t>. настоящего Соглашения;</w:t>
      </w:r>
    </w:p>
    <w:p w:rsidR="006175F1" w:rsidRDefault="00773EFB">
      <w:pPr>
        <w:ind w:firstLine="567"/>
        <w:jc w:val="both"/>
      </w:pPr>
      <w:r>
        <w:t xml:space="preserve">4.3.2. представить в отдел культуры и туризма  в срок не позднее 5 (пятого) рабочего дня со дня заключения настоящего Соглашения документы, установленные </w:t>
      </w:r>
      <w:hyperlink r:id="rId26" w:anchor="Par68" w:history="1">
        <w:r>
          <w:rPr>
            <w:rStyle w:val="-"/>
          </w:rPr>
          <w:t>пунктом 4.2.2</w:t>
        </w:r>
      </w:hyperlink>
      <w:r>
        <w:t xml:space="preserve"> настоящего Соглашения;</w:t>
      </w:r>
    </w:p>
    <w:p w:rsidR="006175F1" w:rsidRDefault="00773EFB">
      <w:pPr>
        <w:ind w:firstLine="567"/>
        <w:jc w:val="both"/>
      </w:pPr>
      <w:bookmarkStart w:id="11" w:name="Par96"/>
      <w:bookmarkEnd w:id="11"/>
      <w:r>
        <w:t>4.3.3. направлять не позднее 10 (десяти) рабочего дня со дня заключения настоящего Соглашения и (или) одновременно с документами, предусмотренными в пунктах 4.3.1, 4.3.2 настоящего Соглашения, в  отдел культуры и туризма на согласование  Предложения о направлении расходования средств субсидии на цели, указанные в разделе 1 настоящего Соглашения (далее – Предложения), по форме согласно приложению 1 к настоящему Соглашению.</w:t>
      </w:r>
    </w:p>
    <w:p w:rsidR="006175F1" w:rsidRDefault="00773EFB">
      <w:pPr>
        <w:ind w:firstLine="567"/>
        <w:jc w:val="both"/>
      </w:pPr>
      <w:r>
        <w:t xml:space="preserve">4.3.4. Предложения с учетом внесенных изменений не позднее 5 (пяти)  рабочих дней со дня внесения в них изменений.                                                                                                                    </w:t>
      </w:r>
    </w:p>
    <w:p w:rsidR="006175F1" w:rsidRDefault="00773EFB">
      <w:pPr>
        <w:ind w:firstLine="540"/>
        <w:jc w:val="both"/>
      </w:pPr>
      <w:r>
        <w:t>4.3.5. направлять Субсидию на финансовое обеспечение затрат, определенных в Сведениях;</w:t>
      </w:r>
    </w:p>
    <w:p w:rsidR="006175F1" w:rsidRDefault="00773EFB">
      <w:pPr>
        <w:ind w:firstLine="540"/>
        <w:jc w:val="both"/>
      </w:pPr>
      <w:r>
        <w:t>4.3.6. 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6175F1" w:rsidRDefault="00773EFB">
      <w:pPr>
        <w:ind w:firstLine="540"/>
        <w:jc w:val="both"/>
      </w:pPr>
      <w:r>
        <w:t>4.3.7. вести обособленный аналитический учет операций, осуществляемых за счет Субсидии;</w:t>
      </w:r>
    </w:p>
    <w:p w:rsidR="006175F1" w:rsidRDefault="00773EFB">
      <w:pPr>
        <w:ind w:firstLine="567"/>
        <w:jc w:val="both"/>
      </w:pPr>
      <w:r>
        <w:t>4.3.8. обеспечивать достижение значений показателей результативности и</w:t>
      </w:r>
    </w:p>
    <w:p w:rsidR="006175F1" w:rsidRDefault="00773EFB">
      <w:pPr>
        <w:jc w:val="both"/>
      </w:pPr>
      <w:r>
        <w:t xml:space="preserve">(или) иных показателей, установленных Порядком предоставления субсидии или отдела культуры и туризма в соответствии  с пунктом </w:t>
      </w:r>
      <w:hyperlink r:id="rId27" w:anchor="Par9" w:history="1">
        <w:r>
          <w:rPr>
            <w:rStyle w:val="-"/>
          </w:rPr>
          <w:t>4.1.5</w:t>
        </w:r>
      </w:hyperlink>
      <w:r>
        <w:t xml:space="preserve"> настоящего Соглашения;</w:t>
      </w:r>
    </w:p>
    <w:p w:rsidR="006175F1" w:rsidRDefault="00773EFB">
      <w:pPr>
        <w:jc w:val="both"/>
      </w:pPr>
      <w:r>
        <w:t xml:space="preserve">         4.3.10. представлять в отдел культуры и туризма:</w:t>
      </w:r>
    </w:p>
    <w:p w:rsidR="006175F1" w:rsidRDefault="00773EFB">
      <w:pPr>
        <w:tabs>
          <w:tab w:val="left" w:pos="567"/>
        </w:tabs>
        <w:jc w:val="both"/>
      </w:pPr>
      <w:bookmarkStart w:id="12" w:name="Par125"/>
      <w:bookmarkEnd w:id="12"/>
      <w:r>
        <w:t xml:space="preserve">         4.3.10.1. отчет о расходах Получателя, источником финансового обеспечения которых  является Субсидия, в соответствии с пунктом 4.1.7.1. настоящего Соглашения, в течение     5 (пятого) рабочего дня, м следующего м за отчетным месяцем;</w:t>
      </w:r>
    </w:p>
    <w:p w:rsidR="006175F1" w:rsidRDefault="00773EFB">
      <w:pPr>
        <w:ind w:firstLine="567"/>
        <w:jc w:val="both"/>
      </w:pPr>
      <w:r>
        <w:t xml:space="preserve">4.3.10.2. отчет о достижении значений показателей результативности в соответствии с </w:t>
      </w:r>
      <w:hyperlink r:id="rId28" w:anchor="Par21" w:history="1">
        <w:r>
          <w:rPr>
            <w:rStyle w:val="-"/>
          </w:rPr>
          <w:t>пунктом 4.1.6.1</w:t>
        </w:r>
      </w:hyperlink>
      <w:r>
        <w:t xml:space="preserve"> настоящего Соглашения не позднее 5 (пяти) рабочих дней, следующих за отчетным месяцем;</w:t>
      </w:r>
    </w:p>
    <w:p w:rsidR="006175F1" w:rsidRDefault="00773EFB">
      <w:pPr>
        <w:jc w:val="both"/>
      </w:pPr>
      <w:bookmarkStart w:id="13" w:name="Par137"/>
      <w:bookmarkEnd w:id="13"/>
      <w:r>
        <w:t xml:space="preserve">         4.3.11. направлять по запросу отдела культуры и туризма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ar82" w:history="1">
        <w:r>
          <w:rPr>
            <w:rStyle w:val="-"/>
          </w:rPr>
          <w:t>пунктом 4.2.4</w:t>
        </w:r>
      </w:hyperlink>
      <w:r>
        <w:t xml:space="preserve"> настоящего Соглашения, в течение 10 (десять) рабочих дней со дня получения указанного запроса;</w:t>
      </w:r>
    </w:p>
    <w:p w:rsidR="006175F1" w:rsidRDefault="00773EFB">
      <w:pPr>
        <w:ind w:firstLine="708"/>
        <w:jc w:val="both"/>
      </w:pPr>
      <w:r>
        <w:t xml:space="preserve">4.3.12. в случае получения от отдел культуры и туризма требования в соответствии с </w:t>
      </w:r>
      <w:hyperlink r:id="rId30" w:anchor="Par39" w:history="1">
        <w:r>
          <w:rPr>
            <w:rStyle w:val="-"/>
          </w:rPr>
          <w:t>пунктом 4.1.8</w:t>
        </w:r>
      </w:hyperlink>
      <w:r>
        <w:t xml:space="preserve"> настоящего Соглашения:</w:t>
      </w:r>
    </w:p>
    <w:p w:rsidR="006175F1" w:rsidRDefault="00773EFB">
      <w:pPr>
        <w:ind w:firstLine="709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6175F1" w:rsidRDefault="00773EFB">
      <w:pPr>
        <w:ind w:firstLine="709"/>
        <w:jc w:val="both"/>
      </w:pPr>
      <w:r>
        <w:t>4.3.12.2. возвращать в бюджет района Субсидию в размере и в сроки, определенные в указанном требовании;</w:t>
      </w:r>
    </w:p>
    <w:p w:rsidR="006175F1" w:rsidRDefault="00773EFB">
      <w:pPr>
        <w:ind w:firstLine="708"/>
        <w:jc w:val="both"/>
      </w:pPr>
      <w:r>
        <w:t xml:space="preserve">4.3.13. возвращать  в бюджет района средства в размере, определенном по форме в  соответствии с приложением № 3 к настоящему Соглашению, в случае принятия отдел культуры и туризма решения о применении к Получателю штрафных санкций в  соответствии с </w:t>
      </w:r>
      <w:hyperlink r:id="rId31" w:anchor="Par49" w:history="1">
        <w:r>
          <w:rPr>
            <w:rStyle w:val="-"/>
          </w:rPr>
          <w:t>пунктом 4.1.9</w:t>
        </w:r>
      </w:hyperlink>
      <w:r>
        <w:t xml:space="preserve"> настоящего Соглашения, в срок, установленный отдел культуры и туризма  в уведомлении о применении штрафных санкций;</w:t>
      </w:r>
    </w:p>
    <w:p w:rsidR="006175F1" w:rsidRDefault="00773EFB">
      <w:pPr>
        <w:ind w:firstLine="709"/>
        <w:jc w:val="both"/>
      </w:pPr>
      <w:r>
        <w:lastRenderedPageBreak/>
        <w:t xml:space="preserve">4.3.14. возвращать неиспользованный остаток  Субсидии  в доход бюджета района в случае отсутствия решения отдела культуры и туризма о наличии потребности в  направлении не использованного в 2023 году остатка Субсидии на цели, указанные в </w:t>
      </w:r>
      <w:hyperlink r:id="rId32" w:history="1">
        <w:r>
          <w:rPr>
            <w:rStyle w:val="-"/>
          </w:rPr>
          <w:t>разделе I</w:t>
        </w:r>
      </w:hyperlink>
      <w:r>
        <w:t xml:space="preserve"> настоящего </w:t>
      </w:r>
      <w:r w:rsidR="00841CAD">
        <w:t>Соглашения, в срок до «20» декабря 2024</w:t>
      </w:r>
      <w:r>
        <w:t xml:space="preserve"> г.;</w:t>
      </w:r>
    </w:p>
    <w:p w:rsidR="006175F1" w:rsidRDefault="00773EFB">
      <w:pPr>
        <w:ind w:firstLine="709"/>
        <w:jc w:val="both"/>
      </w:pPr>
      <w:r>
        <w:t>4.3.15. обеспечивать полноту и достоверность сведений, представляемых в отдел культуры и туризма в соответствии с настоящим Соглашением;</w:t>
      </w:r>
    </w:p>
    <w:p w:rsidR="006175F1" w:rsidRDefault="00773EFB">
      <w:pPr>
        <w:ind w:firstLine="709"/>
        <w:jc w:val="both"/>
      </w:pPr>
      <w:r>
        <w:t>4.3.16.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:rsidR="006175F1" w:rsidRDefault="00773EFB">
      <w:pPr>
        <w:ind w:firstLine="709"/>
        <w:jc w:val="both"/>
      </w:pPr>
      <w:r>
        <w:t>4.4. Получатель вправе:</w:t>
      </w:r>
    </w:p>
    <w:p w:rsidR="006175F1" w:rsidRDefault="00773EFB">
      <w:pPr>
        <w:ind w:firstLine="709"/>
        <w:jc w:val="both"/>
      </w:pPr>
      <w:r>
        <w:t>4.4.1.  направлять в   отдел культуры и туризма  предложения о внесении изменений в настоящее  Соглашение,  в  том  числе  в  случае установления необходимости   изменения  размера Субсидии с приложением информации, содержащей финансово-экономическое обоснование данного изменения;</w:t>
      </w:r>
    </w:p>
    <w:p w:rsidR="006175F1" w:rsidRDefault="00773EFB">
      <w:pPr>
        <w:ind w:firstLine="709"/>
        <w:jc w:val="both"/>
      </w:pPr>
      <w:r>
        <w:t>4.4.2. обращаться в отдел культуры и туризма в целях получения разъяснений в связи с исполнением настоящего Соглашения;</w:t>
      </w:r>
    </w:p>
    <w:p w:rsidR="006175F1" w:rsidRDefault="00841CAD">
      <w:pPr>
        <w:ind w:firstLine="708"/>
        <w:jc w:val="both"/>
      </w:pPr>
      <w:r>
        <w:t>4.4.3.  направлять  в 2024</w:t>
      </w:r>
      <w:r w:rsidR="00773EFB">
        <w:t xml:space="preserve"> году  неиспользованный  остаток  Субсидии,</w:t>
      </w:r>
    </w:p>
    <w:p w:rsidR="006175F1" w:rsidRDefault="00773EFB">
      <w:pPr>
        <w:jc w:val="both"/>
      </w:pPr>
      <w:r>
        <w:t xml:space="preserve">полученной  в  соответствии  с  настоящим  Соглашением  (при  наличии),  на осуществление  выплат  в  соответствии  с  целями,  указанными  в </w:t>
      </w:r>
      <w:hyperlink r:id="rId33" w:history="1">
        <w:r>
          <w:rPr>
            <w:rStyle w:val="-"/>
          </w:rPr>
          <w:t>разделе I</w:t>
        </w:r>
      </w:hyperlink>
      <w:r>
        <w:t xml:space="preserve"> настоящего Соглашения, в случае принятия отдела культуры и туризма соответствующего   решения   в  соответствии  с  </w:t>
      </w:r>
      <w:hyperlink r:id="rId34" w:anchor="Par68" w:history="1">
        <w:r>
          <w:rPr>
            <w:rStyle w:val="-"/>
          </w:rPr>
          <w:t>пунктом  4.2.2</w:t>
        </w:r>
      </w:hyperlink>
      <w:r>
        <w:t xml:space="preserve">  настоящего Соглашения;</w:t>
      </w:r>
    </w:p>
    <w:p w:rsidR="006175F1" w:rsidRDefault="00773EFB">
      <w:pPr>
        <w:ind w:firstLine="709"/>
        <w:jc w:val="both"/>
      </w:pPr>
      <w: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175F1" w:rsidRDefault="006175F1">
      <w:pPr>
        <w:ind w:firstLine="708"/>
        <w:jc w:val="both"/>
      </w:pPr>
    </w:p>
    <w:p w:rsidR="006175F1" w:rsidRDefault="00773EFB">
      <w:pPr>
        <w:jc w:val="center"/>
      </w:pPr>
      <w:r>
        <w:t>V. Ответственность Сторон</w:t>
      </w:r>
    </w:p>
    <w:p w:rsidR="006175F1" w:rsidRDefault="00773EFB">
      <w:pPr>
        <w:ind w:firstLine="709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175F1" w:rsidRDefault="00773EFB">
      <w:pPr>
        <w:ind w:firstLine="709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6175F1" w:rsidRDefault="00773EFB">
      <w:pPr>
        <w:ind w:firstLine="709"/>
        <w:jc w:val="both"/>
      </w:pPr>
      <w:r>
        <w:t>5.3. В случае просрочки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а также в иных случаях неисполнения или ненадлежащего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отдел культуры и туризма направляет Получателю</w:t>
      </w:r>
      <w:r>
        <w:rPr>
          <w:b/>
        </w:rPr>
        <w:t xml:space="preserve"> </w:t>
      </w:r>
      <w:r>
        <w:t>требование об уплате штрафных санкций.</w:t>
      </w:r>
    </w:p>
    <w:p w:rsidR="006175F1" w:rsidRDefault="00773EFB">
      <w:pPr>
        <w:ind w:firstLine="709"/>
        <w:jc w:val="both"/>
      </w:pPr>
      <w:r>
        <w:rPr>
          <w:color w:val="000000"/>
        </w:rPr>
        <w:t xml:space="preserve">5.3.1. </w:t>
      </w:r>
      <w:r>
        <w:t>Штрафные санкции</w:t>
      </w:r>
      <w:r>
        <w:rPr>
          <w:color w:val="000000"/>
        </w:rPr>
        <w:t xml:space="preserve"> начисляются за каждый день просрочки Получателем обязательства, предусмотренного Соглашением (приложение № 4).</w:t>
      </w:r>
    </w:p>
    <w:p w:rsidR="006175F1" w:rsidRDefault="006175F1">
      <w:pPr>
        <w:ind w:firstLine="709"/>
        <w:jc w:val="both"/>
      </w:pPr>
    </w:p>
    <w:p w:rsidR="006175F1" w:rsidRDefault="00773EFB">
      <w:pPr>
        <w:jc w:val="center"/>
      </w:pPr>
      <w:r>
        <w:rPr>
          <w:lang w:val="en-US"/>
        </w:rPr>
        <w:t>VI</w:t>
      </w:r>
      <w:r>
        <w:t xml:space="preserve"> Заключительные положения</w:t>
      </w:r>
    </w:p>
    <w:p w:rsidR="006175F1" w:rsidRDefault="00773EFB">
      <w:pPr>
        <w:ind w:firstLine="709"/>
        <w:jc w:val="both"/>
      </w:pPr>
      <w: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175F1" w:rsidRDefault="00773EFB">
      <w:pPr>
        <w:ind w:firstLine="709"/>
        <w:jc w:val="both"/>
      </w:pPr>
      <w: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5" w:history="1">
        <w:r>
          <w:rPr>
            <w:rStyle w:val="-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175F1" w:rsidRDefault="00773EFB">
      <w:pPr>
        <w:ind w:firstLine="709"/>
        <w:jc w:val="both"/>
      </w:pPr>
      <w:r>
        <w:t>6.3.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:rsidR="006175F1" w:rsidRDefault="00773EFB">
      <w:pPr>
        <w:ind w:firstLine="709"/>
        <w:jc w:val="both"/>
      </w:pPr>
      <w:r>
        <w:t>6.4.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6175F1" w:rsidRDefault="00773EFB">
      <w:pPr>
        <w:ind w:firstLine="709"/>
        <w:jc w:val="both"/>
      </w:pPr>
      <w:r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6175F1" w:rsidRDefault="00773EFB">
      <w:pPr>
        <w:ind w:firstLine="709"/>
        <w:jc w:val="both"/>
      </w:pPr>
      <w:r>
        <w:lastRenderedPageBreak/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175F1" w:rsidRDefault="00773EFB">
      <w:pPr>
        <w:ind w:firstLine="709"/>
        <w:jc w:val="both"/>
      </w:pPr>
      <w:r>
        <w:t xml:space="preserve">6.5.2. на адрес электронной почты: </w:t>
      </w:r>
    </w:p>
    <w:p w:rsidR="006175F1" w:rsidRDefault="00773EFB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36" w:history="1">
        <w:r>
          <w:rPr>
            <w:rStyle w:val="-"/>
            <w:lang w:val="en-US"/>
          </w:rPr>
          <w:t>culture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oktregion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t>;</w:t>
      </w:r>
    </w:p>
    <w:p w:rsidR="006175F1" w:rsidRDefault="00773EFB">
      <w:pPr>
        <w:ind w:firstLine="709"/>
        <w:jc w:val="both"/>
      </w:pPr>
      <w:r>
        <w:t xml:space="preserve">- </w:t>
      </w:r>
      <w:r>
        <w:rPr>
          <w:u w:val="single"/>
        </w:rPr>
        <w:t xml:space="preserve">                                                                .</w:t>
      </w:r>
    </w:p>
    <w:p w:rsidR="006175F1" w:rsidRDefault="00773EFB">
      <w:pPr>
        <w:ind w:firstLine="709"/>
        <w:jc w:val="both"/>
      </w:pPr>
      <w:r>
        <w:t>6.6. Настоящее Соглашение заключено Сторонами в форме  бумажного документа в двух экземплярах, по одному экземпляру для каждой из Сторон.</w:t>
      </w:r>
    </w:p>
    <w:p w:rsidR="006175F1" w:rsidRDefault="006175F1"/>
    <w:p w:rsidR="006175F1" w:rsidRDefault="00773EFB">
      <w:pPr>
        <w:jc w:val="center"/>
      </w:pPr>
      <w:r>
        <w:rPr>
          <w:lang w:val="en-US"/>
        </w:rPr>
        <w:t>VII. Платежные реквизиты, адреса Сторон</w:t>
      </w:r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859"/>
      </w:tblGrid>
      <w:tr w:rsidR="006175F1">
        <w:trPr>
          <w:trHeight w:val="307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F1" w:rsidRDefault="00773EFB">
            <w:pPr>
              <w:jc w:val="both"/>
            </w:pPr>
            <w:r>
              <w:tab/>
              <w:t>Отдел культуры и туризма</w:t>
            </w:r>
          </w:p>
          <w:p w:rsidR="006175F1" w:rsidRDefault="00773EFB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:rsidR="006175F1" w:rsidRDefault="00773EFB">
            <w:r>
              <w:t xml:space="preserve">ОГРН 1088610001072, </w:t>
            </w:r>
            <w:hyperlink r:id="rId37" w:history="1">
              <w:r>
                <w:rPr>
                  <w:rStyle w:val="-"/>
                </w:rPr>
                <w:t>ОКТМО</w:t>
              </w:r>
            </w:hyperlink>
            <w:r>
              <w:t xml:space="preserve"> 71821151051</w:t>
            </w:r>
          </w:p>
          <w:p w:rsidR="006175F1" w:rsidRDefault="00773EFB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:rsidR="006175F1" w:rsidRDefault="00773EFB">
            <w:pPr>
              <w:jc w:val="both"/>
            </w:pPr>
            <w:r>
              <w:t>ИНН 8614007933, КПП861401001</w:t>
            </w:r>
          </w:p>
          <w:p w:rsidR="006175F1" w:rsidRDefault="00773EFB">
            <w:pPr>
              <w:jc w:val="both"/>
            </w:pPr>
            <w:r>
              <w:t>Платежные реквизиты:</w:t>
            </w:r>
          </w:p>
          <w:p w:rsidR="006175F1" w:rsidRDefault="00773EFB">
            <w:pPr>
              <w:jc w:val="both"/>
            </w:pPr>
            <w:r>
              <w:t>РКЦ Ханты-Мансийск, г. Ханты-Мансийск, БИК  047162000</w:t>
            </w:r>
          </w:p>
          <w:p w:rsidR="006175F1" w:rsidRDefault="00773EFB">
            <w:pPr>
              <w:jc w:val="both"/>
            </w:pPr>
            <w:r>
              <w:t>Расчетный счет     40204810400000000036</w:t>
            </w:r>
          </w:p>
          <w:p w:rsidR="006175F1" w:rsidRDefault="00773EFB">
            <w:pPr>
              <w:jc w:val="both"/>
            </w:pPr>
            <w:r>
              <w:t>Лицевой счет  024013271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F1" w:rsidRDefault="00773EFB">
            <w:pPr>
              <w:jc w:val="both"/>
            </w:pPr>
            <w:r>
              <w:t xml:space="preserve"> Получатель</w:t>
            </w:r>
          </w:p>
          <w:p w:rsidR="006175F1" w:rsidRDefault="006175F1">
            <w:pPr>
              <w:jc w:val="both"/>
            </w:pPr>
          </w:p>
          <w:p w:rsidR="006175F1" w:rsidRDefault="00773EFB">
            <w:pPr>
              <w:jc w:val="both"/>
            </w:pPr>
            <w:r>
              <w:t xml:space="preserve">ИНН </w:t>
            </w:r>
          </w:p>
          <w:p w:rsidR="006175F1" w:rsidRDefault="00773EFB">
            <w:pPr>
              <w:jc w:val="both"/>
            </w:pPr>
            <w:r>
              <w:t xml:space="preserve">КПП </w:t>
            </w:r>
          </w:p>
          <w:p w:rsidR="006175F1" w:rsidRDefault="00773EFB">
            <w:pPr>
              <w:jc w:val="both"/>
            </w:pPr>
            <w:r>
              <w:t>Платежные реквизиты:</w:t>
            </w:r>
          </w:p>
          <w:p w:rsidR="006175F1" w:rsidRDefault="00773EFB">
            <w:pPr>
              <w:jc w:val="both"/>
            </w:pPr>
            <w:r>
              <w:t xml:space="preserve">Расчетный счет </w:t>
            </w:r>
          </w:p>
          <w:p w:rsidR="006175F1" w:rsidRDefault="00773EFB">
            <w:r>
              <w:t xml:space="preserve">Корреспондентский счета </w:t>
            </w:r>
          </w:p>
        </w:tc>
      </w:tr>
    </w:tbl>
    <w:p w:rsidR="006175F1" w:rsidRDefault="006175F1">
      <w:pPr>
        <w:jc w:val="center"/>
      </w:pPr>
    </w:p>
    <w:p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75F1" w:rsidRDefault="00773EFB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/___________/_____________/                             /___________/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p w:rsidR="006175F1" w:rsidRDefault="00773EFB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(подпись)                (ФИО)                                 (подпись)              (ФИО)</w:t>
      </w:r>
    </w:p>
    <w:p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75F1" w:rsidRDefault="00773EFB">
      <w:pPr>
        <w:pStyle w:val="ConsPlusNormal"/>
        <w:jc w:val="both"/>
      </w:pPr>
      <w:r>
        <w:rPr>
          <w:rFonts w:eastAsia="Arial"/>
        </w:rPr>
        <w:t xml:space="preserve">   </w:t>
      </w:r>
      <w:r>
        <w:t>м.п.                                                                                 м.п.</w:t>
      </w:r>
    </w:p>
    <w:p w:rsidR="006175F1" w:rsidRDefault="006175F1">
      <w:pPr>
        <w:ind w:firstLine="539"/>
        <w:jc w:val="both"/>
        <w:rPr>
          <w:lang w:eastAsia="en-US"/>
        </w:rPr>
      </w:pPr>
    </w:p>
    <w:p w:rsidR="006175F1" w:rsidRDefault="006175F1">
      <w:pPr>
        <w:jc w:val="both"/>
      </w:pPr>
    </w:p>
    <w:p w:rsidR="006175F1" w:rsidRDefault="006175F1">
      <w:pPr>
        <w:jc w:val="both"/>
      </w:pPr>
    </w:p>
    <w:p w:rsidR="006175F1" w:rsidRDefault="006175F1">
      <w:pPr>
        <w:pStyle w:val="afe"/>
        <w:shd w:val="clear" w:color="auto" w:fill="FFFFFF"/>
        <w:spacing w:before="0" w:after="0"/>
        <w:jc w:val="both"/>
      </w:pPr>
    </w:p>
    <w:sectPr w:rsidR="006175F1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5D" w:rsidRDefault="00520A5D">
      <w:r>
        <w:separator/>
      </w:r>
    </w:p>
  </w:endnote>
  <w:endnote w:type="continuationSeparator" w:id="0">
    <w:p w:rsidR="00520A5D" w:rsidRDefault="0052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5D" w:rsidRDefault="00520A5D">
      <w:r>
        <w:separator/>
      </w:r>
    </w:p>
  </w:footnote>
  <w:footnote w:type="continuationSeparator" w:id="0">
    <w:p w:rsidR="00520A5D" w:rsidRDefault="0052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D0B"/>
    <w:multiLevelType w:val="multilevel"/>
    <w:tmpl w:val="38DA5F1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abstractNum w:abstractNumId="1" w15:restartNumberingAfterBreak="0">
    <w:nsid w:val="5543253D"/>
    <w:multiLevelType w:val="hybridMultilevel"/>
    <w:tmpl w:val="7D385C0C"/>
    <w:lvl w:ilvl="0" w:tplc="C2EA26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C6B9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F895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847B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2EED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A8AB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AFC7E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0818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0FA3F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F1"/>
    <w:rsid w:val="000A1574"/>
    <w:rsid w:val="00520A5D"/>
    <w:rsid w:val="00604C34"/>
    <w:rsid w:val="006175F1"/>
    <w:rsid w:val="00773EFB"/>
    <w:rsid w:val="00841CAD"/>
    <w:rsid w:val="00B12302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93D8-F6C6-46EF-9336-D4E558E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ascii="PT Astra Serif" w:hAnsi="PT Astra Serif" w:cs="Noto Sans Devanagari"/>
    </w:rPr>
  </w:style>
  <w:style w:type="paragraph" w:styleId="afd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styleId="afe">
    <w:name w:val="Normal (Web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82B5CF055661CEEE6A2F2FFAB43AEF1055CC62573FCED7F2D9D6E4FD1A17E421K" TargetMode="External"/><Relationship Id="rId13" Type="http://schemas.openxmlformats.org/officeDocument/2006/relationships/hyperlink" Target="file:///C:\C:\Users\120\AppData\Local\Temp\prilozhenie-1.doc" TargetMode="External"/><Relationship Id="rId18" Type="http://schemas.openxmlformats.org/officeDocument/2006/relationships/hyperlink" Target="file:///C:\C:\Users\120\AppData\Local\Temp\prilozhenie-1.doc" TargetMode="External"/><Relationship Id="rId26" Type="http://schemas.openxmlformats.org/officeDocument/2006/relationships/hyperlink" Target="file:///C:\C:\Users\120\AppData\Local\Temp\prilozhenie-1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C:\Users\120\AppData\Local\Temp\prilozhenie-1.doc" TargetMode="External"/><Relationship Id="rId34" Type="http://schemas.openxmlformats.org/officeDocument/2006/relationships/hyperlink" Target="file:///C:\C:\Users\120\AppData\Local\Temp\prilozhenie-1.doc" TargetMode="External"/><Relationship Id="rId7" Type="http://schemas.openxmlformats.org/officeDocument/2006/relationships/hyperlink" Target="consultantplus://offline/ref=6A4AC741F9EFFBEB7FA266C3CEAE165858A5BF6B15B89C98995B6B6F07AB971A5E390D8557CEBEFA6Dd4K" TargetMode="External"/><Relationship Id="rId12" Type="http://schemas.openxmlformats.org/officeDocument/2006/relationships/hyperlink" Target="file:///C:\C:\Users\120\AppData\Local\Temp\prilozhenie-1.doc" TargetMode="External"/><Relationship Id="rId17" Type="http://schemas.openxmlformats.org/officeDocument/2006/relationships/hyperlink" Target="file:///C:\C:\Users\120\AppData\Local\Temp\prilozhenie-1.doc" TargetMode="External"/><Relationship Id="rId25" Type="http://schemas.openxmlformats.org/officeDocument/2006/relationships/hyperlink" Target="consultantplus://offline/ref=BD31CC1DE55B84ACB04FB03F217B2F5433E633FA162997E26A307A746CC403DCB78BDFB03C1E4D14y5x2M" TargetMode="External"/><Relationship Id="rId33" Type="http://schemas.openxmlformats.org/officeDocument/2006/relationships/hyperlink" Target="consultantplus://offline/ref=BD31CC1DE55B84ACB04FB03F217B2F5433E633FA162997E26A307A746CC403DCB78BDFB03C1E4D16y5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:\Users\120\AppData\Local\Temp\prilozhenie-1.doc" TargetMode="External"/><Relationship Id="rId20" Type="http://schemas.openxmlformats.org/officeDocument/2006/relationships/hyperlink" Target="file:///C:\C:\Users\120\AppData\Local\Temp\prilozhenie-1.doc" TargetMode="External"/><Relationship Id="rId29" Type="http://schemas.openxmlformats.org/officeDocument/2006/relationships/hyperlink" Target="file:///C:\C:\Users\120\AppData\Local\Temp\prilozhenie-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file:///C:\C:\Users\120\AppData\Local\Temp\prilozhenie-1.doc" TargetMode="External"/><Relationship Id="rId32" Type="http://schemas.openxmlformats.org/officeDocument/2006/relationships/hyperlink" Target="consultantplus://offline/ref=BD31CC1DE55B84ACB04FB03F217B2F5433E633FA162997E26A307A746CC403DCB78BDFB03C1E4D16y5x8M" TargetMode="External"/><Relationship Id="rId37" Type="http://schemas.openxmlformats.org/officeDocument/2006/relationships/hyperlink" Target="consultantplus://offline/ref=BD31CC1DE55B84ACB04FB03F217B2F5430E232F0132B97E26A307A746CyCx4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:\Users\120\AppData\Local\Temp\prilozhenie-1.doc" TargetMode="External"/><Relationship Id="rId23" Type="http://schemas.openxmlformats.org/officeDocument/2006/relationships/hyperlink" Target="consultantplus://offline/ref=BD31CC1DE55B84ACB04FB03F217B2F5433E633FA162997E26A307A746CC403DCB78BDFB03C1E4D16y5x8M" TargetMode="External"/><Relationship Id="rId28" Type="http://schemas.openxmlformats.org/officeDocument/2006/relationships/hyperlink" Target="file:///C:\C:\Users\120\AppData\Local\Temp\prilozhenie-1.doc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90CCB9B896CD4C33E7A623656ABB828F280AAB35904A1009B5A8100BB0792ACE089530r8j2L" TargetMode="External"/><Relationship Id="rId19" Type="http://schemas.openxmlformats.org/officeDocument/2006/relationships/hyperlink" Target="file:///C:\C:\Users\120\AppData\Local\Temp\prilozhenie-1.doc" TargetMode="External"/><Relationship Id="rId31" Type="http://schemas.openxmlformats.org/officeDocument/2006/relationships/hyperlink" Target="file:///C:\C:\Users\120\AppData\Local\Temp\prilozheni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3D687CD7D5802F06F43B96461356E0F9165CEF292C9B48D536D3116E77FDD627260ArCj0L" TargetMode="External"/><Relationship Id="rId14" Type="http://schemas.openxmlformats.org/officeDocument/2006/relationships/hyperlink" Target="consultantplus://offline/ref=BD31CC1DE55B84ACB04FB03F217B2F5433E633FA162997E26A307A746CC403DCB78BDFB03C1E4D13y5x1M" TargetMode="External"/><Relationship Id="rId22" Type="http://schemas.openxmlformats.org/officeDocument/2006/relationships/hyperlink" Target="file:///C:\C:\Users\120\AppData\Local\Temp\prilozhenie-1.doc" TargetMode="External"/><Relationship Id="rId27" Type="http://schemas.openxmlformats.org/officeDocument/2006/relationships/hyperlink" Target="file:///C:\C:\Users\120\AppData\Local\Temp\prilozhenie-1.doc" TargetMode="External"/><Relationship Id="rId30" Type="http://schemas.openxmlformats.org/officeDocument/2006/relationships/hyperlink" Target="file:///C:\C:\Users\120\AppData\Local\Temp\prilozhenie-1.doc" TargetMode="External"/><Relationship Id="rId35" Type="http://schemas.openxmlformats.org/officeDocument/2006/relationships/hyperlink" Target="consultantplus://offline/ref=BD31CC1DE55B84ACB04FB03F217B2F5433E633FA162997E26A307A746CC403DCB78BDFB03C1E4D15y5x7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User</cp:lastModifiedBy>
  <cp:revision>2</cp:revision>
  <dcterms:created xsi:type="dcterms:W3CDTF">2024-01-09T14:23:00Z</dcterms:created>
  <dcterms:modified xsi:type="dcterms:W3CDTF">2024-01-09T14:23:00Z</dcterms:modified>
</cp:coreProperties>
</file>