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F85" w:rsidRPr="000A140C" w:rsidRDefault="00111F85" w:rsidP="007A7E27">
      <w:pPr>
        <w:tabs>
          <w:tab w:val="left" w:pos="0"/>
        </w:tabs>
        <w:jc w:val="both"/>
      </w:pPr>
    </w:p>
    <w:p w:rsidR="009F7638" w:rsidRPr="000A140C" w:rsidRDefault="00453B90" w:rsidP="002A1B08">
      <w:pPr>
        <w:pStyle w:val="a6"/>
        <w:numPr>
          <w:ilvl w:val="0"/>
          <w:numId w:val="14"/>
        </w:num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A140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Порядок, сроки, место </w:t>
      </w:r>
      <w:r w:rsidR="009F7638" w:rsidRPr="000A140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подачи (приема) заявок</w:t>
      </w:r>
    </w:p>
    <w:p w:rsidR="009F7638" w:rsidRPr="000A140C" w:rsidRDefault="009F7638" w:rsidP="009F7638">
      <w:pPr>
        <w:tabs>
          <w:tab w:val="left" w:pos="0"/>
        </w:tabs>
        <w:jc w:val="center"/>
      </w:pPr>
    </w:p>
    <w:p w:rsidR="009A20DA" w:rsidRPr="000A140C" w:rsidRDefault="007F3894" w:rsidP="001D1927">
      <w:pPr>
        <w:autoSpaceDE w:val="0"/>
        <w:spacing w:line="276" w:lineRule="auto"/>
        <w:ind w:firstLine="709"/>
        <w:jc w:val="both"/>
      </w:pPr>
      <w:r w:rsidRPr="000A140C">
        <w:rPr>
          <w:lang w:eastAsia="ru-RU"/>
        </w:rPr>
        <w:t xml:space="preserve">1. </w:t>
      </w:r>
      <w:r w:rsidR="00D91CF6" w:rsidRPr="000A140C">
        <w:rPr>
          <w:lang w:eastAsia="ru-RU"/>
        </w:rPr>
        <w:t>При исчислении сроков, указанных в настоящем извещении, принимается время сервера электронной площадки - Московское.</w:t>
      </w:r>
    </w:p>
    <w:p w:rsidR="009A20DA" w:rsidRPr="000A140C" w:rsidRDefault="00D91CF6" w:rsidP="001D1927">
      <w:pPr>
        <w:autoSpaceDE w:val="0"/>
        <w:spacing w:line="276" w:lineRule="auto"/>
        <w:ind w:firstLine="709"/>
        <w:jc w:val="both"/>
      </w:pPr>
      <w:r w:rsidRPr="000A140C">
        <w:rPr>
          <w:lang w:eastAsia="ru-RU"/>
        </w:rPr>
        <w:t>Начало приема заявок на участие в аукционе –</w:t>
      </w:r>
      <w:r w:rsidR="004C7EA3" w:rsidRPr="000A140C">
        <w:rPr>
          <w:b/>
          <w:bCs/>
          <w:lang w:eastAsia="ru-RU"/>
        </w:rPr>
        <w:t xml:space="preserve"> </w:t>
      </w:r>
      <w:r w:rsidR="000A140C">
        <w:rPr>
          <w:b/>
          <w:bCs/>
          <w:lang w:eastAsia="ru-RU"/>
        </w:rPr>
        <w:t>___.___._____</w:t>
      </w:r>
      <w:r w:rsidR="001434C8" w:rsidRPr="000A140C">
        <w:rPr>
          <w:b/>
          <w:bCs/>
          <w:lang w:eastAsia="ru-RU"/>
        </w:rPr>
        <w:t xml:space="preserve"> в </w:t>
      </w:r>
      <w:smartTag w:uri="urn:schemas-microsoft-com:office:smarttags" w:element="time">
        <w:smartTagPr>
          <w:attr w:name="Hour" w:val="07"/>
          <w:attr w:name="Minute" w:val="00"/>
        </w:smartTagPr>
        <w:r w:rsidR="001434C8" w:rsidRPr="000A140C">
          <w:rPr>
            <w:b/>
            <w:bCs/>
            <w:lang w:eastAsia="ru-RU"/>
          </w:rPr>
          <w:t>07</w:t>
        </w:r>
        <w:r w:rsidRPr="000A140C">
          <w:rPr>
            <w:b/>
            <w:bCs/>
            <w:lang w:eastAsia="ru-RU"/>
          </w:rPr>
          <w:t xml:space="preserve"> час. 00</w:t>
        </w:r>
      </w:smartTag>
      <w:r w:rsidRPr="000A140C">
        <w:rPr>
          <w:b/>
          <w:bCs/>
          <w:lang w:eastAsia="ru-RU"/>
        </w:rPr>
        <w:t xml:space="preserve"> мин. </w:t>
      </w:r>
      <w:r w:rsidRPr="000A140C">
        <w:rPr>
          <w:lang w:eastAsia="ru-RU"/>
        </w:rPr>
        <w:t xml:space="preserve">(время МСК) на электронной площадке ЗАО «Сбербанк – АСТ» </w:t>
      </w:r>
      <w:hyperlink r:id="rId5" w:history="1">
        <w:r w:rsidRPr="000A140C">
          <w:rPr>
            <w:rStyle w:val="a5"/>
            <w:lang w:eastAsia="ru-RU"/>
          </w:rPr>
          <w:t>www.sberbank-ast.ru</w:t>
        </w:r>
      </w:hyperlink>
      <w:r w:rsidRPr="000A140C">
        <w:rPr>
          <w:lang w:eastAsia="ru-RU"/>
        </w:rPr>
        <w:t xml:space="preserve"> в сети интернет.</w:t>
      </w:r>
    </w:p>
    <w:p w:rsidR="009A20DA" w:rsidRPr="000A140C" w:rsidRDefault="00D91CF6" w:rsidP="001D1927">
      <w:pPr>
        <w:autoSpaceDE w:val="0"/>
        <w:spacing w:line="276" w:lineRule="auto"/>
        <w:ind w:firstLine="709"/>
        <w:jc w:val="both"/>
      </w:pPr>
      <w:r w:rsidRPr="000A140C">
        <w:rPr>
          <w:lang w:eastAsia="ru-RU"/>
        </w:rPr>
        <w:t xml:space="preserve">Окончание приема заявок на участие в аукционе – </w:t>
      </w:r>
      <w:r w:rsidR="000A140C">
        <w:rPr>
          <w:b/>
          <w:bCs/>
          <w:lang w:eastAsia="ru-RU"/>
        </w:rPr>
        <w:t xml:space="preserve">___.___._____ </w:t>
      </w:r>
      <w:r w:rsidR="001434C8" w:rsidRPr="000A140C">
        <w:rPr>
          <w:b/>
          <w:bCs/>
          <w:lang w:eastAsia="ru-RU"/>
        </w:rPr>
        <w:t xml:space="preserve">в </w:t>
      </w:r>
      <w:smartTag w:uri="urn:schemas-microsoft-com:office:smarttags" w:element="time">
        <w:smartTagPr>
          <w:attr w:name="Hour" w:val="15"/>
          <w:attr w:name="Minute" w:val="00"/>
        </w:smartTagPr>
        <w:r w:rsidR="001434C8" w:rsidRPr="000A140C">
          <w:rPr>
            <w:b/>
            <w:bCs/>
            <w:lang w:eastAsia="ru-RU"/>
          </w:rPr>
          <w:t>15</w:t>
        </w:r>
        <w:r w:rsidRPr="000A140C">
          <w:rPr>
            <w:b/>
            <w:bCs/>
            <w:lang w:eastAsia="ru-RU"/>
          </w:rPr>
          <w:t xml:space="preserve"> час. 00</w:t>
        </w:r>
      </w:smartTag>
      <w:r w:rsidRPr="000A140C">
        <w:rPr>
          <w:b/>
          <w:bCs/>
          <w:lang w:eastAsia="ru-RU"/>
        </w:rPr>
        <w:t xml:space="preserve"> мин. </w:t>
      </w:r>
      <w:r w:rsidRPr="000A140C">
        <w:rPr>
          <w:lang w:eastAsia="ru-RU"/>
        </w:rPr>
        <w:t xml:space="preserve">(время МСК) на электронной площадке ЗАО «Сбербанк – АСТ» </w:t>
      </w:r>
      <w:hyperlink r:id="rId6" w:history="1">
        <w:r w:rsidRPr="000A140C">
          <w:rPr>
            <w:rStyle w:val="a5"/>
            <w:lang w:eastAsia="ru-RU"/>
          </w:rPr>
          <w:t>www.sberbank-ast.ru</w:t>
        </w:r>
      </w:hyperlink>
      <w:r w:rsidRPr="000A140C">
        <w:rPr>
          <w:lang w:eastAsia="ru-RU"/>
        </w:rPr>
        <w:t xml:space="preserve"> в сети интернет.</w:t>
      </w:r>
    </w:p>
    <w:p w:rsidR="009A20DA" w:rsidRPr="000A140C" w:rsidRDefault="00D91CF6" w:rsidP="001D1927">
      <w:pPr>
        <w:autoSpaceDE w:val="0"/>
        <w:spacing w:line="276" w:lineRule="auto"/>
        <w:ind w:firstLine="709"/>
        <w:jc w:val="both"/>
      </w:pPr>
      <w:r w:rsidRPr="000A140C">
        <w:rPr>
          <w:lang w:eastAsia="ru-RU"/>
        </w:rPr>
        <w:t xml:space="preserve">Определение Участников аукциона – </w:t>
      </w:r>
      <w:r w:rsidR="000A140C">
        <w:rPr>
          <w:b/>
          <w:bCs/>
          <w:lang w:eastAsia="ru-RU"/>
        </w:rPr>
        <w:t xml:space="preserve">___.___._____ </w:t>
      </w:r>
      <w:r w:rsidR="004C7EA3" w:rsidRPr="000A140C">
        <w:rPr>
          <w:b/>
          <w:bCs/>
          <w:lang w:eastAsia="ru-RU"/>
        </w:rPr>
        <w:t xml:space="preserve">в </w:t>
      </w:r>
      <w:smartTag w:uri="urn:schemas-microsoft-com:office:smarttags" w:element="time">
        <w:smartTagPr>
          <w:attr w:name="Hour" w:val="09"/>
          <w:attr w:name="Minute" w:val="00"/>
        </w:smartTagPr>
        <w:r w:rsidR="004C7EA3" w:rsidRPr="000A140C">
          <w:rPr>
            <w:b/>
            <w:bCs/>
            <w:lang w:eastAsia="ru-RU"/>
          </w:rPr>
          <w:t>09</w:t>
        </w:r>
        <w:r w:rsidRPr="000A140C">
          <w:rPr>
            <w:b/>
            <w:bCs/>
            <w:lang w:eastAsia="ru-RU"/>
          </w:rPr>
          <w:t xml:space="preserve"> час. 00</w:t>
        </w:r>
      </w:smartTag>
      <w:r w:rsidRPr="000A140C">
        <w:rPr>
          <w:b/>
          <w:bCs/>
          <w:lang w:eastAsia="ru-RU"/>
        </w:rPr>
        <w:t xml:space="preserve"> мин. </w:t>
      </w:r>
      <w:r w:rsidRPr="000A140C">
        <w:rPr>
          <w:lang w:eastAsia="ru-RU"/>
        </w:rPr>
        <w:t xml:space="preserve">(время МСК) на электронной площадке ЗАО «Сбербанк – АСТ» </w:t>
      </w:r>
      <w:hyperlink r:id="rId7" w:history="1">
        <w:r w:rsidRPr="000A140C">
          <w:rPr>
            <w:rStyle w:val="a5"/>
            <w:lang w:eastAsia="ru-RU"/>
          </w:rPr>
          <w:t>www.sberbank-ast.ru</w:t>
        </w:r>
      </w:hyperlink>
      <w:r w:rsidRPr="000A140C">
        <w:rPr>
          <w:lang w:eastAsia="ru-RU"/>
        </w:rPr>
        <w:t xml:space="preserve"> в сети интернет.</w:t>
      </w:r>
    </w:p>
    <w:p w:rsidR="009A20DA" w:rsidRPr="000A140C" w:rsidRDefault="00D91CF6" w:rsidP="001D1927">
      <w:pPr>
        <w:autoSpaceDE w:val="0"/>
        <w:spacing w:line="276" w:lineRule="auto"/>
        <w:ind w:firstLine="709"/>
        <w:jc w:val="both"/>
      </w:pPr>
      <w:r w:rsidRPr="000A140C">
        <w:rPr>
          <w:lang w:eastAsia="ru-RU"/>
        </w:rPr>
        <w:t>Проведение аукциона –</w:t>
      </w:r>
      <w:r w:rsidR="000A140C">
        <w:rPr>
          <w:lang w:eastAsia="ru-RU"/>
        </w:rPr>
        <w:t xml:space="preserve"> </w:t>
      </w:r>
      <w:proofErr w:type="spellStart"/>
      <w:r w:rsidR="000A140C">
        <w:rPr>
          <w:b/>
          <w:bCs/>
          <w:lang w:eastAsia="ru-RU"/>
        </w:rPr>
        <w:t>___.___._____</w:t>
      </w:r>
      <w:r w:rsidR="004C7EA3" w:rsidRPr="000A140C">
        <w:rPr>
          <w:b/>
          <w:bCs/>
          <w:lang w:eastAsia="ru-RU"/>
        </w:rPr>
        <w:t>в</w:t>
      </w:r>
      <w:proofErr w:type="spellEnd"/>
      <w:r w:rsidR="004C7EA3" w:rsidRPr="000A140C">
        <w:rPr>
          <w:b/>
          <w:bCs/>
          <w:lang w:eastAsia="ru-RU"/>
        </w:rPr>
        <w:t xml:space="preserve"> </w:t>
      </w:r>
      <w:smartTag w:uri="urn:schemas-microsoft-com:office:smarttags" w:element="time">
        <w:smartTagPr>
          <w:attr w:name="Hour" w:val="13"/>
          <w:attr w:name="Minute" w:val="00"/>
        </w:smartTagPr>
        <w:r w:rsidR="004C7EA3" w:rsidRPr="000A140C">
          <w:rPr>
            <w:b/>
            <w:bCs/>
            <w:lang w:eastAsia="ru-RU"/>
          </w:rPr>
          <w:t>13</w:t>
        </w:r>
        <w:r w:rsidRPr="000A140C">
          <w:rPr>
            <w:b/>
            <w:bCs/>
            <w:lang w:eastAsia="ru-RU"/>
          </w:rPr>
          <w:t xml:space="preserve"> час. 00</w:t>
        </w:r>
      </w:smartTag>
      <w:r w:rsidRPr="000A140C">
        <w:rPr>
          <w:b/>
          <w:bCs/>
          <w:lang w:eastAsia="ru-RU"/>
        </w:rPr>
        <w:t xml:space="preserve"> мин. </w:t>
      </w:r>
      <w:r w:rsidRPr="000A140C">
        <w:rPr>
          <w:lang w:eastAsia="ru-RU"/>
        </w:rPr>
        <w:t xml:space="preserve">(время МСК) на электронной площадке ЗАО «Сбербанк – АСТ» </w:t>
      </w:r>
      <w:hyperlink r:id="rId8" w:history="1">
        <w:r w:rsidRPr="000A140C">
          <w:rPr>
            <w:rStyle w:val="a5"/>
            <w:lang w:eastAsia="ru-RU"/>
          </w:rPr>
          <w:t>www.sberbank-ast.ru</w:t>
        </w:r>
      </w:hyperlink>
      <w:r w:rsidRPr="000A140C">
        <w:rPr>
          <w:lang w:eastAsia="ru-RU"/>
        </w:rPr>
        <w:t xml:space="preserve"> в сети интернет.</w:t>
      </w:r>
    </w:p>
    <w:p w:rsidR="009A20DA" w:rsidRPr="000A140C" w:rsidRDefault="00D91CF6" w:rsidP="001D1927">
      <w:pPr>
        <w:autoSpaceDE w:val="0"/>
        <w:spacing w:line="276" w:lineRule="auto"/>
        <w:ind w:firstLine="709"/>
        <w:jc w:val="both"/>
      </w:pPr>
      <w:r w:rsidRPr="000A140C">
        <w:rPr>
          <w:lang w:eastAsia="ru-RU"/>
        </w:rPr>
        <w:t xml:space="preserve">Место и срок подведения итогов продажи: электронная площадка – универсальная торговая платформа ЗАО «Сбербанк – АСТ», размещенная на сайте </w:t>
      </w:r>
      <w:hyperlink r:id="rId9" w:history="1">
        <w:r w:rsidRPr="000A140C">
          <w:rPr>
            <w:rStyle w:val="a5"/>
            <w:lang w:eastAsia="ru-RU"/>
          </w:rPr>
          <w:t>www.sberbank-ast.ru</w:t>
        </w:r>
      </w:hyperlink>
      <w:r w:rsidRPr="000A140C">
        <w:rPr>
          <w:lang w:eastAsia="ru-RU"/>
        </w:rPr>
        <w:t xml:space="preserve"> в сети Интернет (торговая секция «Приватизация, аренда и продажа прав»). </w:t>
      </w:r>
    </w:p>
    <w:p w:rsidR="00C270EF" w:rsidRPr="000A140C" w:rsidRDefault="00D91CF6" w:rsidP="001D1927">
      <w:pPr>
        <w:autoSpaceDE w:val="0"/>
        <w:spacing w:line="276" w:lineRule="auto"/>
        <w:ind w:firstLine="709"/>
        <w:jc w:val="both"/>
        <w:rPr>
          <w:lang w:eastAsia="ru-RU"/>
        </w:rPr>
      </w:pPr>
      <w:r w:rsidRPr="000A140C">
        <w:rPr>
          <w:lang w:eastAsia="ru-RU"/>
        </w:rPr>
        <w:t>Заявка подается путем заполнения ее электронной формы с приложением электронных образцов необходимых документов</w:t>
      </w:r>
      <w:r w:rsidR="009503F4" w:rsidRPr="000A140C">
        <w:rPr>
          <w:lang w:eastAsia="ru-RU"/>
        </w:rPr>
        <w:t xml:space="preserve"> с использованием личной электронной подписи (ЭЦП)</w:t>
      </w:r>
      <w:r w:rsidR="00EC4E95" w:rsidRPr="000A140C">
        <w:rPr>
          <w:lang w:eastAsia="ru-RU"/>
        </w:rPr>
        <w:t xml:space="preserve"> на электронной торговой площадке</w:t>
      </w:r>
      <w:r w:rsidRPr="000A140C">
        <w:rPr>
          <w:lang w:eastAsia="ru-RU"/>
        </w:rPr>
        <w:t xml:space="preserve"> </w:t>
      </w:r>
      <w:hyperlink r:id="rId10" w:history="1">
        <w:r w:rsidRPr="000A140C">
          <w:rPr>
            <w:rStyle w:val="a5"/>
            <w:lang w:eastAsia="ru-RU"/>
          </w:rPr>
          <w:t>www.sberbank-ast.ru</w:t>
        </w:r>
      </w:hyperlink>
      <w:r w:rsidRPr="000A140C">
        <w:rPr>
          <w:lang w:eastAsia="ru-RU"/>
        </w:rPr>
        <w:t xml:space="preserve"> в сети Интернет.</w:t>
      </w:r>
      <w:r w:rsidR="009503F4" w:rsidRPr="000A140C">
        <w:rPr>
          <w:lang w:eastAsia="ru-RU"/>
        </w:rPr>
        <w:t xml:space="preserve"> </w:t>
      </w:r>
    </w:p>
    <w:p w:rsidR="009A20DA" w:rsidRPr="000A140C" w:rsidRDefault="009503F4" w:rsidP="001D1927">
      <w:pPr>
        <w:autoSpaceDE w:val="0"/>
        <w:spacing w:line="276" w:lineRule="auto"/>
        <w:ind w:firstLine="709"/>
        <w:jc w:val="both"/>
      </w:pPr>
      <w:r w:rsidRPr="000A140C">
        <w:rPr>
          <w:u w:val="single"/>
          <w:lang w:eastAsia="ru-RU"/>
        </w:rPr>
        <w:t>Информационные материалы по получению ЭЦ</w:t>
      </w:r>
      <w:r w:rsidR="00C270EF" w:rsidRPr="000A140C">
        <w:rPr>
          <w:u w:val="single"/>
          <w:lang w:eastAsia="ru-RU"/>
        </w:rPr>
        <w:t>П, заполнения заявок расположены</w:t>
      </w:r>
      <w:r w:rsidRPr="000A140C">
        <w:rPr>
          <w:u w:val="single"/>
          <w:lang w:eastAsia="ru-RU"/>
        </w:rPr>
        <w:t xml:space="preserve"> главной странице электронной площадки </w:t>
      </w:r>
      <w:hyperlink r:id="rId11" w:history="1">
        <w:r w:rsidRPr="000A140C">
          <w:rPr>
            <w:rStyle w:val="a5"/>
            <w:lang w:eastAsia="ru-RU"/>
          </w:rPr>
          <w:t>www.sberbank-ast.ru</w:t>
        </w:r>
      </w:hyperlink>
      <w:r w:rsidR="00EC4E95" w:rsidRPr="000A140C">
        <w:rPr>
          <w:u w:val="single"/>
        </w:rPr>
        <w:t>.</w:t>
      </w:r>
    </w:p>
    <w:p w:rsidR="00D91CF6" w:rsidRPr="000A140C" w:rsidRDefault="00D91CF6" w:rsidP="001D1927">
      <w:pPr>
        <w:autoSpaceDE w:val="0"/>
        <w:spacing w:line="276" w:lineRule="auto"/>
        <w:ind w:firstLine="709"/>
        <w:jc w:val="both"/>
      </w:pPr>
      <w:r w:rsidRPr="000A140C">
        <w:rPr>
          <w:lang w:eastAsia="ru-RU"/>
        </w:rPr>
        <w:t>Заявка на участие в торгах заполняется и подается по утвержденной форме Приложение 1 к настоящему информационному сообщению.</w:t>
      </w:r>
    </w:p>
    <w:p w:rsidR="008E6A57" w:rsidRPr="000A140C" w:rsidRDefault="009F7638" w:rsidP="001D1927">
      <w:pPr>
        <w:tabs>
          <w:tab w:val="left" w:pos="0"/>
        </w:tabs>
        <w:spacing w:line="276" w:lineRule="auto"/>
        <w:jc w:val="both"/>
        <w:rPr>
          <w:color w:val="000000"/>
        </w:rPr>
      </w:pPr>
      <w:r w:rsidRPr="000A140C">
        <w:rPr>
          <w:color w:val="000000"/>
        </w:rPr>
        <w:tab/>
      </w:r>
    </w:p>
    <w:p w:rsidR="008E6A57" w:rsidRPr="000A140C" w:rsidRDefault="008E6A57" w:rsidP="008E6A57">
      <w:pPr>
        <w:pStyle w:val="a6"/>
        <w:numPr>
          <w:ilvl w:val="0"/>
          <w:numId w:val="14"/>
        </w:numPr>
        <w:tabs>
          <w:tab w:val="left" w:pos="0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A140C">
        <w:rPr>
          <w:rFonts w:ascii="Times New Roman" w:hAnsi="Times New Roman"/>
          <w:b/>
          <w:color w:val="000000"/>
          <w:sz w:val="24"/>
          <w:szCs w:val="24"/>
        </w:rPr>
        <w:t>Перечень документов</w:t>
      </w:r>
    </w:p>
    <w:p w:rsidR="009F7638" w:rsidRPr="000A140C" w:rsidRDefault="008E6A57" w:rsidP="001D1927">
      <w:pPr>
        <w:tabs>
          <w:tab w:val="left" w:pos="0"/>
        </w:tabs>
        <w:spacing w:line="276" w:lineRule="auto"/>
        <w:jc w:val="both"/>
        <w:rPr>
          <w:color w:val="000000"/>
        </w:rPr>
      </w:pPr>
      <w:r w:rsidRPr="000A140C">
        <w:rPr>
          <w:color w:val="000000"/>
        </w:rPr>
        <w:tab/>
      </w:r>
      <w:r w:rsidR="009F7638" w:rsidRPr="000A140C">
        <w:rPr>
          <w:color w:val="000000"/>
        </w:rPr>
        <w:t>Для участия в аукционе заявители предоставляют в установленный в извещении о проведен</w:t>
      </w:r>
      <w:proofErr w:type="gramStart"/>
      <w:r w:rsidR="009F7638" w:rsidRPr="000A140C">
        <w:rPr>
          <w:color w:val="000000"/>
        </w:rPr>
        <w:t>ии ау</w:t>
      </w:r>
      <w:proofErr w:type="gramEnd"/>
      <w:r w:rsidR="009F7638" w:rsidRPr="000A140C">
        <w:rPr>
          <w:color w:val="000000"/>
        </w:rPr>
        <w:t>кциона срок следующие документы (</w:t>
      </w:r>
      <w:r w:rsidR="009F7638" w:rsidRPr="000A140C">
        <w:rPr>
          <w:lang w:eastAsia="ru-RU"/>
        </w:rPr>
        <w:t xml:space="preserve">заявка подается путем заполнения ее электронной формы с приложением электронных образцов необходимых документов на электронную торговую площадку </w:t>
      </w:r>
      <w:hyperlink r:id="rId12" w:history="1">
        <w:r w:rsidR="009F7638" w:rsidRPr="000A140C">
          <w:rPr>
            <w:rStyle w:val="a5"/>
            <w:lang w:eastAsia="ru-RU"/>
          </w:rPr>
          <w:t>www.sberbank-ast.ru</w:t>
        </w:r>
      </w:hyperlink>
      <w:r w:rsidR="009F7638" w:rsidRPr="000A140C">
        <w:rPr>
          <w:lang w:eastAsia="ru-RU"/>
        </w:rPr>
        <w:t xml:space="preserve"> в сети Интернет).</w:t>
      </w:r>
    </w:p>
    <w:p w:rsidR="009F7638" w:rsidRPr="000A140C" w:rsidRDefault="009F7638" w:rsidP="001D1927">
      <w:pPr>
        <w:widowControl w:val="0"/>
        <w:autoSpaceDE w:val="0"/>
        <w:spacing w:line="276" w:lineRule="auto"/>
        <w:ind w:firstLine="540"/>
        <w:jc w:val="both"/>
        <w:rPr>
          <w:color w:val="000000"/>
        </w:rPr>
      </w:pPr>
      <w:r w:rsidRPr="000A140C">
        <w:rPr>
          <w:color w:val="000000"/>
        </w:rPr>
        <w:tab/>
        <w:t>1) заявка на участие в аукционе по установленной форме с указанием банковских реквизитов счета для возврата задатка, электронного адреса, номера телефона;</w:t>
      </w:r>
    </w:p>
    <w:p w:rsidR="009F7638" w:rsidRPr="000A140C" w:rsidRDefault="009F7638" w:rsidP="001D1927">
      <w:pPr>
        <w:widowControl w:val="0"/>
        <w:autoSpaceDE w:val="0"/>
        <w:spacing w:line="276" w:lineRule="auto"/>
        <w:ind w:firstLine="708"/>
        <w:jc w:val="both"/>
      </w:pPr>
      <w:r w:rsidRPr="000A140C">
        <w:rPr>
          <w:color w:val="000000"/>
        </w:rPr>
        <w:t>2) устав, учетная карта, приказ о назначении</w:t>
      </w:r>
      <w:r w:rsidR="00EB616A" w:rsidRPr="000A140C">
        <w:rPr>
          <w:color w:val="000000"/>
        </w:rPr>
        <w:t xml:space="preserve"> или документ, подтверждающий полномочия</w:t>
      </w:r>
      <w:r w:rsidRPr="000A140C">
        <w:rPr>
          <w:color w:val="000000"/>
        </w:rPr>
        <w:t xml:space="preserve"> (для юр. лиц);</w:t>
      </w:r>
    </w:p>
    <w:p w:rsidR="009F7638" w:rsidRPr="000A140C" w:rsidRDefault="009F7638" w:rsidP="001D1927">
      <w:pPr>
        <w:widowControl w:val="0"/>
        <w:autoSpaceDE w:val="0"/>
        <w:spacing w:line="276" w:lineRule="auto"/>
        <w:ind w:firstLine="708"/>
        <w:jc w:val="both"/>
      </w:pPr>
      <w:r w:rsidRPr="000A140C">
        <w:rPr>
          <w:color w:val="000000"/>
        </w:rPr>
        <w:t>3) копии документов, удостоверяющих личность заявителя (для граждан);</w:t>
      </w:r>
    </w:p>
    <w:p w:rsidR="009F7638" w:rsidRPr="000A140C" w:rsidRDefault="009F7638" w:rsidP="001D1927">
      <w:pPr>
        <w:widowControl w:val="0"/>
        <w:autoSpaceDE w:val="0"/>
        <w:spacing w:line="276" w:lineRule="auto"/>
        <w:ind w:firstLine="709"/>
        <w:jc w:val="both"/>
      </w:pPr>
      <w:r w:rsidRPr="000A140C">
        <w:rPr>
          <w:color w:val="000000"/>
        </w:rPr>
        <w:t>4)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F7638" w:rsidRPr="000A140C" w:rsidRDefault="009F7638" w:rsidP="001D1927">
      <w:pPr>
        <w:widowControl w:val="0"/>
        <w:autoSpaceDE w:val="0"/>
        <w:spacing w:line="276" w:lineRule="auto"/>
        <w:ind w:firstLine="709"/>
        <w:jc w:val="both"/>
        <w:rPr>
          <w:color w:val="000000"/>
        </w:rPr>
      </w:pPr>
      <w:r w:rsidRPr="000A140C">
        <w:rPr>
          <w:color w:val="000000"/>
        </w:rPr>
        <w:t>5) документы, подтверждающие внесение задатка (</w:t>
      </w:r>
      <w:proofErr w:type="gramStart"/>
      <w:r w:rsidR="009C3E53" w:rsidRPr="000A140C">
        <w:rPr>
          <w:b/>
          <w:color w:val="000000"/>
          <w:u w:val="single"/>
        </w:rPr>
        <w:t>с даты приема</w:t>
      </w:r>
      <w:proofErr w:type="gramEnd"/>
      <w:r w:rsidR="009C3E53" w:rsidRPr="000A140C">
        <w:rPr>
          <w:b/>
          <w:color w:val="000000"/>
          <w:u w:val="single"/>
        </w:rPr>
        <w:t xml:space="preserve"> заявок </w:t>
      </w:r>
      <w:proofErr w:type="spellStart"/>
      <w:r w:rsidR="000A140C">
        <w:rPr>
          <w:b/>
          <w:bCs/>
          <w:lang w:eastAsia="ru-RU"/>
        </w:rPr>
        <w:t>___.___._____</w:t>
      </w:r>
      <w:r w:rsidRPr="000A140C">
        <w:rPr>
          <w:b/>
          <w:color w:val="000000"/>
          <w:u w:val="single"/>
        </w:rPr>
        <w:t>по</w:t>
      </w:r>
      <w:proofErr w:type="spellEnd"/>
      <w:r w:rsidRPr="000A140C">
        <w:rPr>
          <w:b/>
          <w:color w:val="000000"/>
          <w:u w:val="single"/>
        </w:rPr>
        <w:t xml:space="preserve"> дату окончания приема заявок </w:t>
      </w:r>
      <w:r w:rsidR="000A140C">
        <w:rPr>
          <w:b/>
          <w:bCs/>
          <w:lang w:eastAsia="ru-RU"/>
        </w:rPr>
        <w:t>___.___._____</w:t>
      </w:r>
      <w:r w:rsidRPr="000A140C">
        <w:rPr>
          <w:color w:val="000000"/>
        </w:rPr>
        <w:t>)</w:t>
      </w:r>
    </w:p>
    <w:p w:rsidR="00EB616A" w:rsidRPr="000A140C" w:rsidRDefault="009F7638" w:rsidP="001D1927">
      <w:pPr>
        <w:widowControl w:val="0"/>
        <w:autoSpaceDE w:val="0"/>
        <w:spacing w:line="276" w:lineRule="auto"/>
        <w:ind w:firstLine="709"/>
        <w:jc w:val="both"/>
        <w:rPr>
          <w:lang w:eastAsia="ru-RU"/>
        </w:rPr>
      </w:pPr>
      <w:r w:rsidRPr="000A140C">
        <w:rPr>
          <w:color w:val="000000"/>
        </w:rPr>
        <w:t xml:space="preserve">6) </w:t>
      </w:r>
      <w:r w:rsidRPr="000A140C">
        <w:rPr>
          <w:lang w:eastAsia="ru-RU"/>
        </w:rPr>
        <w:t>Заявки с прилагаемыми к ним документами, поданные с нарушением установленного</w:t>
      </w:r>
      <w:r w:rsidRPr="000A140C">
        <w:t xml:space="preserve"> </w:t>
      </w:r>
      <w:r w:rsidRPr="000A140C">
        <w:rPr>
          <w:lang w:eastAsia="ru-RU"/>
        </w:rPr>
        <w:t xml:space="preserve">срока, программными средствами не регистрируются. </w:t>
      </w:r>
    </w:p>
    <w:p w:rsidR="00EB616A" w:rsidRPr="000A140C" w:rsidRDefault="00EB616A" w:rsidP="001D1927">
      <w:pPr>
        <w:widowControl w:val="0"/>
        <w:autoSpaceDE w:val="0"/>
        <w:spacing w:line="276" w:lineRule="auto"/>
        <w:ind w:firstLine="709"/>
        <w:jc w:val="both"/>
      </w:pPr>
      <w:r w:rsidRPr="000A140C">
        <w:rPr>
          <w:lang w:eastAsia="ru-RU"/>
        </w:rPr>
        <w:t xml:space="preserve">3. </w:t>
      </w:r>
      <w:r w:rsidRPr="000A140C">
        <w:t xml:space="preserve"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</w:t>
      </w:r>
      <w:r w:rsidRPr="000A140C">
        <w:lastRenderedPageBreak/>
        <w:t>случае</w:t>
      </w:r>
      <w:proofErr w:type="gramStart"/>
      <w:r w:rsidRPr="000A140C">
        <w:t>,</w:t>
      </w:r>
      <w:proofErr w:type="gramEnd"/>
      <w:r w:rsidRPr="000A140C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EB616A" w:rsidRPr="000A140C" w:rsidRDefault="00EB616A" w:rsidP="001D1927">
      <w:pPr>
        <w:widowControl w:val="0"/>
        <w:autoSpaceDE w:val="0"/>
        <w:spacing w:line="276" w:lineRule="auto"/>
        <w:ind w:firstLine="709"/>
        <w:jc w:val="both"/>
        <w:rPr>
          <w:lang w:eastAsia="ru-RU"/>
        </w:rPr>
      </w:pPr>
      <w:r w:rsidRPr="000A140C">
        <w:t>4. Все листы документов, представляемых одновременно с заявкой, либо отдельные тома данных документов должны быть подписаны Претендентом или его представителем электронной цифровой подписью. К данным документам также прилагается опись по форме Приложение 2.</w:t>
      </w:r>
    </w:p>
    <w:p w:rsidR="00EB616A" w:rsidRPr="000A140C" w:rsidRDefault="00EB616A" w:rsidP="001D1927">
      <w:pPr>
        <w:widowControl w:val="0"/>
        <w:autoSpaceDE w:val="0"/>
        <w:spacing w:line="276" w:lineRule="auto"/>
        <w:ind w:firstLine="709"/>
        <w:jc w:val="both"/>
        <w:rPr>
          <w:lang w:eastAsia="ru-RU"/>
        </w:rPr>
      </w:pPr>
      <w:r w:rsidRPr="000A140C">
        <w:rPr>
          <w:lang w:eastAsia="ru-RU"/>
        </w:rPr>
        <w:t>5. Одно лицо имеет право подать только одну заявку на один лот.</w:t>
      </w:r>
    </w:p>
    <w:p w:rsidR="00EB616A" w:rsidRPr="000A140C" w:rsidRDefault="00EB616A" w:rsidP="001D1927">
      <w:pPr>
        <w:widowControl w:val="0"/>
        <w:autoSpaceDE w:val="0"/>
        <w:spacing w:line="276" w:lineRule="auto"/>
        <w:ind w:firstLine="709"/>
        <w:jc w:val="both"/>
        <w:rPr>
          <w:lang w:eastAsia="ru-RU"/>
        </w:rPr>
      </w:pPr>
      <w:r w:rsidRPr="000A140C">
        <w:rPr>
          <w:lang w:eastAsia="ru-RU"/>
        </w:rPr>
        <w:t>6. В течение одного часа со времени поступления заявки Оператор сообщает Претендент</w:t>
      </w:r>
      <w:proofErr w:type="gramStart"/>
      <w:r w:rsidRPr="000A140C">
        <w:rPr>
          <w:lang w:eastAsia="ru-RU"/>
        </w:rPr>
        <w:t>у о ее</w:t>
      </w:r>
      <w:proofErr w:type="gramEnd"/>
      <w:r w:rsidRPr="000A140C">
        <w:rPr>
          <w:lang w:eastAsia="ru-RU"/>
        </w:rPr>
        <w:t xml:space="preserve"> поступлении путем направления уведомления, с указанием присвоенного номера, даты и времени ее приема.</w:t>
      </w:r>
    </w:p>
    <w:p w:rsidR="00EB616A" w:rsidRPr="000A140C" w:rsidRDefault="00EB616A" w:rsidP="001D1927">
      <w:pPr>
        <w:widowControl w:val="0"/>
        <w:autoSpaceDE w:val="0"/>
        <w:spacing w:line="276" w:lineRule="auto"/>
        <w:ind w:firstLine="709"/>
        <w:jc w:val="both"/>
        <w:rPr>
          <w:lang w:eastAsia="ru-RU"/>
        </w:rPr>
      </w:pPr>
      <w:r w:rsidRPr="000A140C">
        <w:rPr>
          <w:lang w:eastAsia="ru-RU"/>
        </w:rPr>
        <w:t xml:space="preserve">7. </w:t>
      </w:r>
      <w:r w:rsidRPr="000A140C"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</w:t>
      </w:r>
      <w:r w:rsidR="00D7675C" w:rsidRPr="000A140C">
        <w:t>электронной</w:t>
      </w:r>
      <w:r w:rsidRPr="000A140C">
        <w:t xml:space="preserve"> форме организатора аукциона</w:t>
      </w:r>
      <w:r w:rsidR="00D7675C" w:rsidRPr="000A140C">
        <w:t xml:space="preserve"> на электронной площадке</w:t>
      </w:r>
      <w:r w:rsidRPr="000A140C">
        <w:t>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8E6A57" w:rsidRPr="000A140C" w:rsidRDefault="008E6A57" w:rsidP="001D1927">
      <w:pPr>
        <w:widowControl w:val="0"/>
        <w:autoSpaceDE w:val="0"/>
        <w:spacing w:line="276" w:lineRule="auto"/>
        <w:ind w:firstLine="709"/>
        <w:jc w:val="both"/>
        <w:rPr>
          <w:color w:val="000000"/>
        </w:rPr>
      </w:pPr>
    </w:p>
    <w:p w:rsidR="008E6A57" w:rsidRPr="000A140C" w:rsidRDefault="008E6A57" w:rsidP="008E6A57">
      <w:pPr>
        <w:pStyle w:val="a6"/>
        <w:widowControl w:val="0"/>
        <w:numPr>
          <w:ilvl w:val="0"/>
          <w:numId w:val="14"/>
        </w:numPr>
        <w:autoSpaceDE w:val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A140C">
        <w:rPr>
          <w:rFonts w:ascii="Times New Roman" w:hAnsi="Times New Roman"/>
          <w:b/>
          <w:color w:val="000000"/>
          <w:sz w:val="24"/>
          <w:szCs w:val="24"/>
        </w:rPr>
        <w:t>Место проведения аукциона</w:t>
      </w:r>
    </w:p>
    <w:p w:rsidR="009F7638" w:rsidRPr="000A140C" w:rsidRDefault="009F7638" w:rsidP="001D1927">
      <w:pPr>
        <w:widowControl w:val="0"/>
        <w:autoSpaceDE w:val="0"/>
        <w:spacing w:line="276" w:lineRule="auto"/>
        <w:ind w:firstLine="709"/>
        <w:jc w:val="both"/>
      </w:pPr>
      <w:r w:rsidRPr="000A140C">
        <w:rPr>
          <w:color w:val="000000"/>
        </w:rPr>
        <w:t xml:space="preserve">Место проведения аукциона: </w:t>
      </w:r>
      <w:r w:rsidRPr="000A140C">
        <w:rPr>
          <w:lang w:eastAsia="ru-RU"/>
        </w:rPr>
        <w:t xml:space="preserve">электронная площадка ЗАО «Сбербанк – АСТ» </w:t>
      </w:r>
      <w:hyperlink r:id="rId13" w:history="1">
        <w:r w:rsidRPr="000A140C">
          <w:rPr>
            <w:rStyle w:val="a5"/>
            <w:lang w:eastAsia="ru-RU"/>
          </w:rPr>
          <w:t>www.sberbank-ast.ru</w:t>
        </w:r>
      </w:hyperlink>
      <w:r w:rsidRPr="000A140C">
        <w:rPr>
          <w:lang w:eastAsia="ru-RU"/>
        </w:rPr>
        <w:t xml:space="preserve"> в сети интернет.</w:t>
      </w:r>
    </w:p>
    <w:p w:rsidR="008E6A57" w:rsidRPr="000A140C" w:rsidRDefault="008E6A57" w:rsidP="001D1927">
      <w:pPr>
        <w:widowControl w:val="0"/>
        <w:autoSpaceDE w:val="0"/>
        <w:spacing w:line="276" w:lineRule="auto"/>
        <w:ind w:firstLine="709"/>
        <w:jc w:val="both"/>
        <w:rPr>
          <w:shd w:val="clear" w:color="auto" w:fill="FFFFFF"/>
        </w:rPr>
      </w:pPr>
    </w:p>
    <w:p w:rsidR="008E6A57" w:rsidRPr="000A140C" w:rsidRDefault="008E6A57" w:rsidP="008E6A57">
      <w:pPr>
        <w:pStyle w:val="a6"/>
        <w:widowControl w:val="0"/>
        <w:numPr>
          <w:ilvl w:val="0"/>
          <w:numId w:val="14"/>
        </w:numPr>
        <w:autoSpaceDE w:val="0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0A140C">
        <w:rPr>
          <w:rFonts w:ascii="Times New Roman" w:hAnsi="Times New Roman"/>
          <w:b/>
          <w:sz w:val="24"/>
          <w:szCs w:val="24"/>
          <w:shd w:val="clear" w:color="auto" w:fill="FFFFFF"/>
        </w:rPr>
        <w:t>Прекращение приема заявок</w:t>
      </w:r>
    </w:p>
    <w:p w:rsidR="009F7638" w:rsidRPr="000A140C" w:rsidRDefault="009F7638" w:rsidP="001D1927">
      <w:pPr>
        <w:widowControl w:val="0"/>
        <w:autoSpaceDE w:val="0"/>
        <w:spacing w:line="276" w:lineRule="auto"/>
        <w:ind w:firstLine="709"/>
        <w:jc w:val="both"/>
        <w:rPr>
          <w:lang w:eastAsia="ru-RU"/>
        </w:rPr>
      </w:pPr>
      <w:r w:rsidRPr="000A140C">
        <w:rPr>
          <w:shd w:val="clear" w:color="auto" w:fill="FFFFFF"/>
        </w:rPr>
        <w:t>Прием документов прекращается не ранее чем за пять дней до дня проведения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 (в соответствии с п. 4 ст. 39.12 Земельного кодекса Российской Федерации).</w:t>
      </w:r>
    </w:p>
    <w:p w:rsidR="009F7638" w:rsidRPr="000A140C" w:rsidRDefault="009F7638" w:rsidP="007A7E27">
      <w:pPr>
        <w:tabs>
          <w:tab w:val="left" w:pos="0"/>
        </w:tabs>
        <w:jc w:val="both"/>
      </w:pPr>
    </w:p>
    <w:p w:rsidR="007B2311" w:rsidRPr="000A140C" w:rsidRDefault="007B2311" w:rsidP="002A1B08">
      <w:pPr>
        <w:pStyle w:val="a6"/>
        <w:numPr>
          <w:ilvl w:val="0"/>
          <w:numId w:val="14"/>
        </w:numPr>
        <w:autoSpaceDE w:val="0"/>
        <w:spacing w:before="48"/>
        <w:jc w:val="center"/>
        <w:rPr>
          <w:rFonts w:ascii="Times New Roman" w:hAnsi="Times New Roman"/>
          <w:sz w:val="24"/>
          <w:szCs w:val="24"/>
        </w:rPr>
      </w:pPr>
      <w:r w:rsidRPr="000A140C">
        <w:rPr>
          <w:rFonts w:ascii="Times New Roman" w:hAnsi="Times New Roman"/>
          <w:b/>
          <w:bCs/>
          <w:sz w:val="24"/>
          <w:szCs w:val="24"/>
          <w:lang w:eastAsia="ru-RU"/>
        </w:rPr>
        <w:t>Порядок внесения и возврата задатка</w:t>
      </w:r>
    </w:p>
    <w:p w:rsidR="002C4DC7" w:rsidRPr="000A140C" w:rsidRDefault="002C4DC7" w:rsidP="002C4DC7">
      <w:pPr>
        <w:tabs>
          <w:tab w:val="left" w:pos="821"/>
        </w:tabs>
        <w:autoSpaceDE w:val="0"/>
        <w:spacing w:before="19" w:line="276" w:lineRule="auto"/>
        <w:jc w:val="both"/>
      </w:pPr>
      <w:r w:rsidRPr="000A140C">
        <w:rPr>
          <w:lang w:eastAsia="ru-RU"/>
        </w:rPr>
        <w:tab/>
        <w:t xml:space="preserve">1. </w:t>
      </w:r>
      <w:r w:rsidRPr="000A140C">
        <w:t>Представление документов, подтверждающих внесение задатка, признается заключением соглашения о задатке</w:t>
      </w:r>
    </w:p>
    <w:p w:rsidR="002C4DC7" w:rsidRPr="000A140C" w:rsidRDefault="002C4DC7" w:rsidP="002C4DC7">
      <w:pPr>
        <w:tabs>
          <w:tab w:val="left" w:pos="821"/>
        </w:tabs>
        <w:autoSpaceDE w:val="0"/>
        <w:spacing w:before="19" w:line="276" w:lineRule="auto"/>
        <w:jc w:val="both"/>
      </w:pPr>
      <w:r w:rsidRPr="000A140C">
        <w:rPr>
          <w:lang w:eastAsia="ru-RU"/>
        </w:rPr>
        <w:tab/>
        <w:t xml:space="preserve">- </w:t>
      </w:r>
      <w:r w:rsidR="007B2311" w:rsidRPr="000A140C">
        <w:rPr>
          <w:lang w:eastAsia="ru-RU"/>
        </w:rPr>
        <w:t>Задаток вносится в валюте Российской Федерации и служит обеспечением исполнения обязательства победителя аукциона.</w:t>
      </w:r>
    </w:p>
    <w:p w:rsidR="002C4DC7" w:rsidRPr="000A140C" w:rsidRDefault="002C4DC7" w:rsidP="002C4DC7">
      <w:pPr>
        <w:tabs>
          <w:tab w:val="left" w:pos="816"/>
        </w:tabs>
        <w:autoSpaceDE w:val="0"/>
        <w:spacing w:before="19" w:line="276" w:lineRule="auto"/>
        <w:jc w:val="both"/>
      </w:pPr>
      <w:r w:rsidRPr="000A140C">
        <w:tab/>
        <w:t xml:space="preserve">- </w:t>
      </w:r>
      <w:r w:rsidR="007B2311" w:rsidRPr="000A140C">
        <w:rPr>
          <w:lang w:eastAsia="ru-RU"/>
        </w:rPr>
        <w:t>Задаток должен поступить на счет до момента окончания приема заявок.</w:t>
      </w:r>
      <w:r w:rsidR="002D4ECF" w:rsidRPr="000A140C">
        <w:rPr>
          <w:lang w:eastAsia="ru-RU"/>
        </w:rPr>
        <w:t xml:space="preserve"> </w:t>
      </w:r>
      <w:r w:rsidR="002D4ECF" w:rsidRPr="000A140C">
        <w:rPr>
          <w:b/>
          <w:u w:val="single"/>
          <w:lang w:eastAsia="ru-RU"/>
        </w:rPr>
        <w:t xml:space="preserve">Оплата Задатка происходит непосредственно на </w:t>
      </w:r>
      <w:proofErr w:type="spellStart"/>
      <w:r w:rsidR="002D4ECF" w:rsidRPr="000A140C">
        <w:rPr>
          <w:b/>
          <w:u w:val="single"/>
          <w:lang w:eastAsia="ru-RU"/>
        </w:rPr>
        <w:t>эл</w:t>
      </w:r>
      <w:proofErr w:type="spellEnd"/>
      <w:r w:rsidR="002D4ECF" w:rsidRPr="000A140C">
        <w:rPr>
          <w:b/>
          <w:u w:val="single"/>
          <w:lang w:eastAsia="ru-RU"/>
        </w:rPr>
        <w:t>. площадке</w:t>
      </w:r>
      <w:r w:rsidR="00CB5BC8">
        <w:rPr>
          <w:b/>
          <w:u w:val="single"/>
          <w:lang w:eastAsia="ru-RU"/>
        </w:rPr>
        <w:t>.</w:t>
      </w:r>
    </w:p>
    <w:p w:rsidR="00AE4675" w:rsidRPr="000A140C" w:rsidRDefault="002C4DC7" w:rsidP="00AE4675">
      <w:pPr>
        <w:tabs>
          <w:tab w:val="left" w:pos="816"/>
        </w:tabs>
        <w:autoSpaceDE w:val="0"/>
        <w:spacing w:before="19" w:line="276" w:lineRule="auto"/>
        <w:jc w:val="both"/>
      </w:pPr>
      <w:r w:rsidRPr="000A140C">
        <w:tab/>
        <w:t xml:space="preserve">2. </w:t>
      </w:r>
      <w:proofErr w:type="gramStart"/>
      <w:r w:rsidR="007B2311" w:rsidRPr="000A140C">
        <w:rPr>
          <w:lang w:eastAsia="ru-RU"/>
        </w:rPr>
        <w:t xml:space="preserve">Порядок внесения задатка для участия в торгах, необходимые реквизиты счетов указаны на электронной площадке ЗАО «Сбербанк – АСТ» </w:t>
      </w:r>
      <w:hyperlink r:id="rId14" w:history="1">
        <w:r w:rsidR="007B2311" w:rsidRPr="000A140C">
          <w:rPr>
            <w:rStyle w:val="a5"/>
            <w:lang w:eastAsia="ru-RU"/>
          </w:rPr>
          <w:t>www.sberbank-ast.ru</w:t>
        </w:r>
      </w:hyperlink>
      <w:r w:rsidR="007B2311" w:rsidRPr="000A140C">
        <w:rPr>
          <w:lang w:eastAsia="ru-RU"/>
        </w:rPr>
        <w:t xml:space="preserve"> в разделе «Информация -</w:t>
      </w:r>
      <w:r w:rsidR="007B2311" w:rsidRPr="000A140C">
        <w:t xml:space="preserve"> </w:t>
      </w:r>
      <w:r w:rsidR="007B2311" w:rsidRPr="000A140C">
        <w:rPr>
          <w:lang w:eastAsia="ru-RU"/>
        </w:rPr>
        <w:t>Банковские реквизиты для перечисления денежных средств»  (УТП - ТС "Приватизация, аренда и продажа прав"</w:t>
      </w:r>
      <w:r w:rsidR="007B2311" w:rsidRPr="000A140C">
        <w:t xml:space="preserve"> </w:t>
      </w:r>
      <w:r w:rsidR="007B2311" w:rsidRPr="000A140C">
        <w:rPr>
          <w:lang w:eastAsia="ru-RU"/>
        </w:rPr>
        <w:t>Образец платежного поручения для перечисления задатка (депозита).</w:t>
      </w:r>
      <w:r w:rsidR="002D4ECF" w:rsidRPr="000A140C">
        <w:rPr>
          <w:lang w:eastAsia="ru-RU"/>
        </w:rPr>
        <w:t xml:space="preserve"> </w:t>
      </w:r>
      <w:proofErr w:type="gramEnd"/>
    </w:p>
    <w:p w:rsidR="00AE4675" w:rsidRPr="000A140C" w:rsidRDefault="00AE4675" w:rsidP="00AE4675">
      <w:pPr>
        <w:tabs>
          <w:tab w:val="left" w:pos="816"/>
        </w:tabs>
        <w:autoSpaceDE w:val="0"/>
        <w:spacing w:before="19" w:line="276" w:lineRule="auto"/>
        <w:jc w:val="both"/>
      </w:pPr>
      <w:r w:rsidRPr="000A140C">
        <w:tab/>
        <w:t xml:space="preserve">2.1. </w:t>
      </w:r>
      <w:r w:rsidR="007B2311" w:rsidRPr="000A140C">
        <w:rPr>
          <w:lang w:eastAsia="ru-RU"/>
        </w:rPr>
        <w:t xml:space="preserve">Лицам, перечислившим задаток для участия в аукционе, денежные средства возвращаются в </w:t>
      </w:r>
      <w:r w:rsidR="00813B7A" w:rsidRPr="000A140C">
        <w:t>течение 3 (трех)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</w:t>
      </w:r>
      <w:r w:rsidR="00C37FD8" w:rsidRPr="000A140C">
        <w:t>.</w:t>
      </w:r>
    </w:p>
    <w:p w:rsidR="00AE4675" w:rsidRPr="000A140C" w:rsidRDefault="00AE4675" w:rsidP="00AE4675">
      <w:pPr>
        <w:tabs>
          <w:tab w:val="left" w:pos="816"/>
        </w:tabs>
        <w:autoSpaceDE w:val="0"/>
        <w:spacing w:before="19" w:line="276" w:lineRule="auto"/>
        <w:jc w:val="both"/>
        <w:rPr>
          <w:u w:val="single"/>
        </w:rPr>
      </w:pPr>
      <w:r w:rsidRPr="000A140C">
        <w:tab/>
      </w:r>
      <w:r w:rsidRPr="000A140C">
        <w:rPr>
          <w:u w:val="single"/>
        </w:rPr>
        <w:t xml:space="preserve">2.2. </w:t>
      </w:r>
      <w:r w:rsidR="00DF297B" w:rsidRPr="000A140C">
        <w:rPr>
          <w:color w:val="000000"/>
          <w:u w:val="single"/>
        </w:rPr>
        <w:t xml:space="preserve">Задаток для участия в аукционе составляет 50% от начальной цены лота, вносится </w:t>
      </w:r>
      <w:proofErr w:type="gramStart"/>
      <w:r w:rsidR="00DF297B" w:rsidRPr="000A140C">
        <w:rPr>
          <w:color w:val="000000"/>
          <w:u w:val="single"/>
        </w:rPr>
        <w:t>с даты подачи</w:t>
      </w:r>
      <w:proofErr w:type="gramEnd"/>
      <w:r w:rsidR="00DF297B" w:rsidRPr="000A140C">
        <w:rPr>
          <w:color w:val="000000"/>
          <w:u w:val="single"/>
        </w:rPr>
        <w:t xml:space="preserve"> письменной заявки</w:t>
      </w:r>
      <w:r w:rsidR="000B18D9" w:rsidRPr="000A140C">
        <w:rPr>
          <w:color w:val="000000"/>
          <w:u w:val="single"/>
        </w:rPr>
        <w:t xml:space="preserve"> непосредственно</w:t>
      </w:r>
      <w:r w:rsidR="000F3BC8" w:rsidRPr="000A140C">
        <w:rPr>
          <w:color w:val="000000"/>
          <w:u w:val="single"/>
        </w:rPr>
        <w:t xml:space="preserve"> и только</w:t>
      </w:r>
      <w:r w:rsidR="000B18D9" w:rsidRPr="000A140C">
        <w:rPr>
          <w:color w:val="000000"/>
          <w:u w:val="single"/>
        </w:rPr>
        <w:t xml:space="preserve"> на электронной площадке в личном кабинете</w:t>
      </w:r>
      <w:r w:rsidR="000F3BC8" w:rsidRPr="000A140C">
        <w:rPr>
          <w:color w:val="000000"/>
          <w:u w:val="single"/>
        </w:rPr>
        <w:t xml:space="preserve"> на личный счет</w:t>
      </w:r>
      <w:r w:rsidR="000B18D9" w:rsidRPr="000A140C">
        <w:rPr>
          <w:color w:val="000000"/>
          <w:u w:val="single"/>
        </w:rPr>
        <w:t xml:space="preserve"> (не через приложени</w:t>
      </w:r>
      <w:r w:rsidR="00A871EE" w:rsidRPr="000A140C">
        <w:rPr>
          <w:color w:val="000000"/>
          <w:u w:val="single"/>
        </w:rPr>
        <w:t>я).</w:t>
      </w:r>
    </w:p>
    <w:p w:rsidR="00AE4675" w:rsidRPr="000A140C" w:rsidRDefault="00AE4675" w:rsidP="00AE4675">
      <w:pPr>
        <w:tabs>
          <w:tab w:val="left" w:pos="816"/>
        </w:tabs>
        <w:autoSpaceDE w:val="0"/>
        <w:spacing w:before="19" w:line="276" w:lineRule="auto"/>
        <w:jc w:val="both"/>
      </w:pPr>
      <w:r w:rsidRPr="000A140C">
        <w:tab/>
        <w:t xml:space="preserve">2.3. </w:t>
      </w:r>
      <w:r w:rsidR="007B2311" w:rsidRPr="000A140C">
        <w:rPr>
          <w:lang w:eastAsia="ru-RU"/>
        </w:rPr>
        <w:t xml:space="preserve">Задаток Победителя </w:t>
      </w:r>
      <w:r w:rsidR="00564501" w:rsidRPr="000A140C">
        <w:t>зачисляется в счет арендной платы за Земельный участок</w:t>
      </w:r>
      <w:r w:rsidR="00564501" w:rsidRPr="000A140C">
        <w:rPr>
          <w:lang w:eastAsia="ru-RU"/>
        </w:rPr>
        <w:t xml:space="preserve"> </w:t>
      </w:r>
    </w:p>
    <w:p w:rsidR="007B2311" w:rsidRPr="000A140C" w:rsidRDefault="00AE4675" w:rsidP="00AE4675">
      <w:pPr>
        <w:tabs>
          <w:tab w:val="left" w:pos="816"/>
        </w:tabs>
        <w:autoSpaceDE w:val="0"/>
        <w:spacing w:before="19" w:line="276" w:lineRule="auto"/>
        <w:jc w:val="both"/>
        <w:rPr>
          <w:u w:val="single"/>
        </w:rPr>
      </w:pPr>
      <w:r w:rsidRPr="000A140C">
        <w:lastRenderedPageBreak/>
        <w:tab/>
      </w:r>
      <w:r w:rsidRPr="000A140C">
        <w:rPr>
          <w:u w:val="single"/>
        </w:rPr>
        <w:t xml:space="preserve">2.4. </w:t>
      </w:r>
      <w:r w:rsidR="007B2311" w:rsidRPr="000A140C">
        <w:rPr>
          <w:u w:val="single"/>
          <w:lang w:eastAsia="ru-RU"/>
        </w:rPr>
        <w:t xml:space="preserve">При уклонении или (отказе) Победителя аукциона от заключения в установленный срок договора </w:t>
      </w:r>
      <w:r w:rsidR="00DF297B" w:rsidRPr="000A140C">
        <w:rPr>
          <w:u w:val="single"/>
          <w:lang w:eastAsia="ru-RU"/>
        </w:rPr>
        <w:t>аренды земельного участка</w:t>
      </w:r>
      <w:r w:rsidR="007B2311" w:rsidRPr="000A140C">
        <w:rPr>
          <w:u w:val="single"/>
          <w:lang w:eastAsia="ru-RU"/>
        </w:rPr>
        <w:t xml:space="preserve"> результаты аукциона аннулируются Организатором, Победитель утрачивает право на заключение указанного договора, задаток ему не возвращается.</w:t>
      </w:r>
    </w:p>
    <w:p w:rsidR="00C376D9" w:rsidRPr="000A140C" w:rsidRDefault="00C376D9" w:rsidP="00564501">
      <w:pPr>
        <w:tabs>
          <w:tab w:val="left" w:pos="917"/>
        </w:tabs>
        <w:autoSpaceDE w:val="0"/>
        <w:spacing w:line="276" w:lineRule="auto"/>
        <w:ind w:firstLine="432"/>
        <w:jc w:val="both"/>
        <w:rPr>
          <w:lang w:eastAsia="ru-RU"/>
        </w:rPr>
      </w:pPr>
    </w:p>
    <w:p w:rsidR="00C376D9" w:rsidRPr="000A140C" w:rsidRDefault="00C376D9" w:rsidP="00FA268B">
      <w:pPr>
        <w:pStyle w:val="a6"/>
        <w:numPr>
          <w:ilvl w:val="0"/>
          <w:numId w:val="14"/>
        </w:numPr>
        <w:autoSpaceDE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0A140C">
        <w:rPr>
          <w:rFonts w:ascii="Times New Roman" w:hAnsi="Times New Roman"/>
          <w:b/>
          <w:bCs/>
          <w:sz w:val="24"/>
          <w:szCs w:val="24"/>
          <w:lang w:eastAsia="ru-RU"/>
        </w:rPr>
        <w:t>Требования к Участникам, условия допуска к участию в аукционе</w:t>
      </w:r>
    </w:p>
    <w:p w:rsidR="00A85424" w:rsidRPr="000A140C" w:rsidRDefault="00A85424" w:rsidP="00A85424">
      <w:pPr>
        <w:pStyle w:val="a6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76D9" w:rsidRPr="000A140C" w:rsidRDefault="003A007D" w:rsidP="003A007D">
      <w:pPr>
        <w:widowControl w:val="0"/>
        <w:tabs>
          <w:tab w:val="left" w:pos="1013"/>
        </w:tabs>
        <w:autoSpaceDE w:val="0"/>
        <w:spacing w:line="276" w:lineRule="auto"/>
        <w:jc w:val="both"/>
      </w:pPr>
      <w:r w:rsidRPr="000A140C">
        <w:rPr>
          <w:color w:val="000000"/>
        </w:rPr>
        <w:tab/>
        <w:t xml:space="preserve">1. </w:t>
      </w:r>
      <w:r w:rsidR="00C376D9" w:rsidRPr="000A140C">
        <w:rPr>
          <w:color w:val="000000"/>
        </w:rPr>
        <w:t>К участию в аукционе допускаются физические и юридические лица. Шаг аукциона устанавливается в размере 3% от начальной цены лота</w:t>
      </w:r>
      <w:r w:rsidR="00C376D9" w:rsidRPr="000A140C">
        <w:rPr>
          <w:lang w:eastAsia="ru-RU"/>
        </w:rPr>
        <w:t xml:space="preserve"> </w:t>
      </w:r>
    </w:p>
    <w:p w:rsidR="003A007D" w:rsidRPr="000A140C" w:rsidRDefault="003A007D" w:rsidP="003A007D">
      <w:pPr>
        <w:widowControl w:val="0"/>
        <w:tabs>
          <w:tab w:val="left" w:pos="1013"/>
        </w:tabs>
        <w:autoSpaceDE w:val="0"/>
        <w:spacing w:line="276" w:lineRule="auto"/>
        <w:jc w:val="both"/>
      </w:pPr>
      <w:r w:rsidRPr="000A140C">
        <w:rPr>
          <w:lang w:eastAsia="ru-RU"/>
        </w:rPr>
        <w:tab/>
        <w:t xml:space="preserve">2. </w:t>
      </w:r>
      <w:r w:rsidR="00C376D9" w:rsidRPr="000A140C">
        <w:rPr>
          <w:lang w:eastAsia="ru-RU"/>
        </w:rPr>
        <w:t xml:space="preserve">Аукцион проводится без ограничения по составу Участников. </w:t>
      </w:r>
    </w:p>
    <w:p w:rsidR="003A007D" w:rsidRPr="000A140C" w:rsidRDefault="003A007D" w:rsidP="003A007D">
      <w:pPr>
        <w:widowControl w:val="0"/>
        <w:tabs>
          <w:tab w:val="left" w:pos="1013"/>
        </w:tabs>
        <w:autoSpaceDE w:val="0"/>
        <w:spacing w:line="276" w:lineRule="auto"/>
        <w:jc w:val="both"/>
        <w:rPr>
          <w:lang w:eastAsia="ru-RU"/>
        </w:rPr>
      </w:pPr>
      <w:r w:rsidRPr="000A140C">
        <w:tab/>
        <w:t xml:space="preserve">3. </w:t>
      </w:r>
      <w:r w:rsidR="002826A8" w:rsidRPr="000A140C">
        <w:t>Заявитель не допускается к участию в аукционе в следующих случаях</w:t>
      </w:r>
      <w:r w:rsidR="00C376D9" w:rsidRPr="000A140C">
        <w:rPr>
          <w:lang w:eastAsia="ru-RU"/>
        </w:rPr>
        <w:t>:</w:t>
      </w:r>
    </w:p>
    <w:p w:rsidR="003A007D" w:rsidRPr="000A140C" w:rsidRDefault="003A007D" w:rsidP="003A007D">
      <w:pPr>
        <w:widowControl w:val="0"/>
        <w:tabs>
          <w:tab w:val="left" w:pos="1013"/>
        </w:tabs>
        <w:autoSpaceDE w:val="0"/>
        <w:spacing w:line="276" w:lineRule="auto"/>
        <w:jc w:val="both"/>
      </w:pPr>
      <w:r w:rsidRPr="000A140C">
        <w:rPr>
          <w:lang w:eastAsia="ru-RU"/>
        </w:rPr>
        <w:tab/>
      </w:r>
      <w:r w:rsidR="002826A8" w:rsidRPr="000A140C">
        <w:t>1) непредставление необходимых для участия в аукционе документов или представление недостоверных сведений;</w:t>
      </w:r>
    </w:p>
    <w:p w:rsidR="003A007D" w:rsidRPr="000A140C" w:rsidRDefault="003A007D" w:rsidP="003A007D">
      <w:pPr>
        <w:widowControl w:val="0"/>
        <w:tabs>
          <w:tab w:val="left" w:pos="1013"/>
        </w:tabs>
        <w:autoSpaceDE w:val="0"/>
        <w:spacing w:line="276" w:lineRule="auto"/>
        <w:jc w:val="both"/>
      </w:pPr>
      <w:r w:rsidRPr="000A140C">
        <w:tab/>
      </w:r>
      <w:r w:rsidR="002826A8" w:rsidRPr="000A140C">
        <w:t xml:space="preserve">2) </w:t>
      </w:r>
      <w:r w:rsidR="00B34955" w:rsidRPr="000A140C">
        <w:t>непоступлении</w:t>
      </w:r>
      <w:r w:rsidR="002826A8" w:rsidRPr="000A140C">
        <w:t xml:space="preserve"> задатка на дату рассмотрения заявок на участие в аукционе </w:t>
      </w:r>
      <w:r w:rsidR="002826A8" w:rsidRPr="000A140C">
        <w:rPr>
          <w:lang w:eastAsia="ru-RU"/>
        </w:rPr>
        <w:t xml:space="preserve">на счет Оператора, указанного в п. </w:t>
      </w:r>
      <w:r w:rsidR="00AE4675" w:rsidRPr="000A140C">
        <w:rPr>
          <w:lang w:eastAsia="ru-RU"/>
        </w:rPr>
        <w:t>2.1.</w:t>
      </w:r>
      <w:r w:rsidR="002826A8" w:rsidRPr="000A140C">
        <w:rPr>
          <w:lang w:eastAsia="ru-RU"/>
        </w:rPr>
        <w:t xml:space="preserve"> насто</w:t>
      </w:r>
      <w:r w:rsidR="00AE4675" w:rsidRPr="000A140C">
        <w:rPr>
          <w:lang w:eastAsia="ru-RU"/>
        </w:rPr>
        <w:t>ящего информационного сообщения</w:t>
      </w:r>
      <w:r w:rsidR="002826A8" w:rsidRPr="000A140C">
        <w:t>;</w:t>
      </w:r>
    </w:p>
    <w:p w:rsidR="003A007D" w:rsidRPr="000A140C" w:rsidRDefault="003A007D" w:rsidP="003A007D">
      <w:pPr>
        <w:widowControl w:val="0"/>
        <w:tabs>
          <w:tab w:val="left" w:pos="1013"/>
        </w:tabs>
        <w:autoSpaceDE w:val="0"/>
        <w:spacing w:line="276" w:lineRule="auto"/>
        <w:jc w:val="both"/>
      </w:pPr>
      <w:r w:rsidRPr="000A140C">
        <w:tab/>
      </w:r>
      <w:r w:rsidR="002826A8" w:rsidRPr="000A140C"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D84977" w:rsidRPr="000A140C" w:rsidRDefault="003A007D" w:rsidP="00D84977">
      <w:pPr>
        <w:widowControl w:val="0"/>
        <w:tabs>
          <w:tab w:val="left" w:pos="1013"/>
        </w:tabs>
        <w:autoSpaceDE w:val="0"/>
        <w:spacing w:line="276" w:lineRule="auto"/>
        <w:jc w:val="both"/>
      </w:pPr>
      <w:r w:rsidRPr="000A140C">
        <w:tab/>
      </w:r>
      <w:r w:rsidR="002826A8" w:rsidRPr="000A140C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0F013A" w:rsidRPr="000A140C" w:rsidRDefault="000F013A" w:rsidP="000F013A">
      <w:pPr>
        <w:widowControl w:val="0"/>
        <w:tabs>
          <w:tab w:val="left" w:pos="1013"/>
        </w:tabs>
        <w:autoSpaceDE w:val="0"/>
        <w:spacing w:line="276" w:lineRule="auto"/>
        <w:jc w:val="center"/>
      </w:pPr>
    </w:p>
    <w:p w:rsidR="00A1746A" w:rsidRPr="000A140C" w:rsidRDefault="00A1746A" w:rsidP="00FA268B">
      <w:pPr>
        <w:pStyle w:val="a6"/>
        <w:numPr>
          <w:ilvl w:val="0"/>
          <w:numId w:val="14"/>
        </w:numPr>
        <w:autoSpaceDE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A140C">
        <w:rPr>
          <w:rFonts w:ascii="Times New Roman" w:hAnsi="Times New Roman"/>
          <w:b/>
          <w:bCs/>
          <w:sz w:val="24"/>
          <w:szCs w:val="24"/>
          <w:lang w:eastAsia="ru-RU"/>
        </w:rPr>
        <w:t>Порядок ознакомле</w:t>
      </w:r>
      <w:r w:rsidR="004F28D7" w:rsidRPr="000A140C">
        <w:rPr>
          <w:rFonts w:ascii="Times New Roman" w:hAnsi="Times New Roman"/>
          <w:b/>
          <w:bCs/>
          <w:sz w:val="24"/>
          <w:szCs w:val="24"/>
          <w:lang w:eastAsia="ru-RU"/>
        </w:rPr>
        <w:t>ния с документами и информацией</w:t>
      </w:r>
    </w:p>
    <w:p w:rsidR="006E6BFB" w:rsidRPr="000A140C" w:rsidRDefault="006E6BFB" w:rsidP="00A1746A">
      <w:pPr>
        <w:autoSpaceDE w:val="0"/>
        <w:ind w:left="1565" w:firstLine="426"/>
        <w:jc w:val="center"/>
      </w:pPr>
    </w:p>
    <w:p w:rsidR="00A1746A" w:rsidRPr="000A140C" w:rsidRDefault="00A1746A" w:rsidP="00A1746A">
      <w:pPr>
        <w:widowControl w:val="0"/>
        <w:tabs>
          <w:tab w:val="left" w:pos="806"/>
        </w:tabs>
        <w:autoSpaceDE w:val="0"/>
        <w:spacing w:line="276" w:lineRule="auto"/>
        <w:jc w:val="both"/>
      </w:pPr>
      <w:r w:rsidRPr="000A140C">
        <w:rPr>
          <w:lang w:eastAsia="ru-RU"/>
        </w:rPr>
        <w:tab/>
        <w:t>1. Информационное сообщение о проведен</w:t>
      </w:r>
      <w:proofErr w:type="gramStart"/>
      <w:r w:rsidRPr="000A140C">
        <w:rPr>
          <w:lang w:eastAsia="ru-RU"/>
        </w:rPr>
        <w:t xml:space="preserve">ии </w:t>
      </w:r>
      <w:r w:rsidR="00055E76" w:rsidRPr="000A140C">
        <w:rPr>
          <w:lang w:eastAsia="ru-RU"/>
        </w:rPr>
        <w:t>ау</w:t>
      </w:r>
      <w:proofErr w:type="gramEnd"/>
      <w:r w:rsidR="00055E76" w:rsidRPr="000A140C">
        <w:rPr>
          <w:lang w:eastAsia="ru-RU"/>
        </w:rPr>
        <w:t>кциона</w:t>
      </w:r>
      <w:r w:rsidRPr="000A140C">
        <w:rPr>
          <w:lang w:eastAsia="ru-RU"/>
        </w:rPr>
        <w:t xml:space="preserve"> размещается на официальном сайте Российской Федерации для размещения информации о проведении торгов </w:t>
      </w:r>
      <w:hyperlink r:id="rId15" w:history="1">
        <w:r w:rsidRPr="000A140C">
          <w:rPr>
            <w:rStyle w:val="a5"/>
            <w:lang w:val="en-US" w:eastAsia="ru-RU"/>
          </w:rPr>
          <w:t>www</w:t>
        </w:r>
        <w:r w:rsidRPr="000A140C">
          <w:rPr>
            <w:rStyle w:val="a5"/>
            <w:lang w:eastAsia="ru-RU"/>
          </w:rPr>
          <w:t>.</w:t>
        </w:r>
        <w:r w:rsidRPr="000A140C">
          <w:rPr>
            <w:rStyle w:val="a5"/>
            <w:lang w:val="en-US" w:eastAsia="ru-RU"/>
          </w:rPr>
          <w:t>torgi</w:t>
        </w:r>
        <w:r w:rsidRPr="000A140C">
          <w:rPr>
            <w:rStyle w:val="a5"/>
            <w:lang w:eastAsia="ru-RU"/>
          </w:rPr>
          <w:t xml:space="preserve"> .</w:t>
        </w:r>
        <w:r w:rsidRPr="000A140C">
          <w:rPr>
            <w:rStyle w:val="a5"/>
            <w:lang w:val="en-US" w:eastAsia="ru-RU"/>
          </w:rPr>
          <w:t>gov</w:t>
        </w:r>
        <w:r w:rsidRPr="000A140C">
          <w:rPr>
            <w:rStyle w:val="a5"/>
            <w:lang w:eastAsia="ru-RU"/>
          </w:rPr>
          <w:t>.</w:t>
        </w:r>
        <w:r w:rsidRPr="000A140C">
          <w:rPr>
            <w:rStyle w:val="a5"/>
            <w:lang w:val="en-US" w:eastAsia="ru-RU"/>
          </w:rPr>
          <w:t>ru</w:t>
        </w:r>
        <w:r w:rsidRPr="000A140C">
          <w:rPr>
            <w:rStyle w:val="a5"/>
            <w:lang w:eastAsia="ru-RU"/>
          </w:rPr>
          <w:t xml:space="preserve">, </w:t>
        </w:r>
      </w:hyperlink>
      <w:r w:rsidRPr="000A140C">
        <w:rPr>
          <w:lang w:eastAsia="ru-RU"/>
        </w:rPr>
        <w:t xml:space="preserve"> на электронной площадке ЗАО «Сбербанк – АСТ» </w:t>
      </w:r>
      <w:hyperlink r:id="rId16" w:history="1">
        <w:r w:rsidRPr="000A140C">
          <w:rPr>
            <w:rStyle w:val="a5"/>
            <w:lang w:eastAsia="ru-RU"/>
          </w:rPr>
          <w:t>www.sberbank-ast.ru</w:t>
        </w:r>
      </w:hyperlink>
      <w:r w:rsidRPr="000A140C">
        <w:rPr>
          <w:b/>
          <w:bCs/>
          <w:lang w:eastAsia="ru-RU"/>
        </w:rPr>
        <w:t>.</w:t>
      </w:r>
    </w:p>
    <w:p w:rsidR="00A1746A" w:rsidRPr="000A140C" w:rsidRDefault="00A1746A" w:rsidP="00A1746A">
      <w:pPr>
        <w:widowControl w:val="0"/>
        <w:tabs>
          <w:tab w:val="left" w:pos="806"/>
        </w:tabs>
        <w:autoSpaceDE w:val="0"/>
        <w:spacing w:line="276" w:lineRule="auto"/>
        <w:jc w:val="both"/>
      </w:pPr>
      <w:r w:rsidRPr="000A140C">
        <w:rPr>
          <w:lang w:eastAsia="ru-RU"/>
        </w:rPr>
        <w:tab/>
        <w:t>2. Любое лицо независимо от регистрации на электронной площадке вправе направить Оператору запрос о разъяснении размещенной информации.</w:t>
      </w:r>
    </w:p>
    <w:p w:rsidR="00A1746A" w:rsidRPr="000A140C" w:rsidRDefault="00A1746A" w:rsidP="00A1746A">
      <w:pPr>
        <w:widowControl w:val="0"/>
        <w:tabs>
          <w:tab w:val="left" w:pos="806"/>
        </w:tabs>
        <w:autoSpaceDE w:val="0"/>
        <w:spacing w:line="276" w:lineRule="auto"/>
        <w:jc w:val="both"/>
      </w:pPr>
      <w:r w:rsidRPr="000A140C">
        <w:tab/>
        <w:t xml:space="preserve">3. </w:t>
      </w:r>
      <w:r w:rsidRPr="000A140C">
        <w:rPr>
          <w:lang w:eastAsia="ru-RU"/>
        </w:rPr>
        <w:t>Такой запрос в режиме реального времени направляется в «личный кабинет» Организатора для рассмотрения при условии, что запрос поступил Организатору не позднее 5 рабочих дней до окончания подачи заявок.</w:t>
      </w:r>
    </w:p>
    <w:p w:rsidR="00A1746A" w:rsidRPr="000A140C" w:rsidRDefault="00A1746A" w:rsidP="00A1746A">
      <w:pPr>
        <w:widowControl w:val="0"/>
        <w:tabs>
          <w:tab w:val="left" w:pos="806"/>
        </w:tabs>
        <w:autoSpaceDE w:val="0"/>
        <w:spacing w:line="276" w:lineRule="auto"/>
        <w:jc w:val="both"/>
      </w:pPr>
      <w:r w:rsidRPr="000A140C">
        <w:tab/>
        <w:t xml:space="preserve">4. </w:t>
      </w:r>
      <w:r w:rsidRPr="000A140C">
        <w:rPr>
          <w:lang w:eastAsia="ru-RU"/>
        </w:rPr>
        <w:t>В течение 2 рабочих дней со дня поступления запроса Организатор предоставляет Оператору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A1746A" w:rsidRPr="000A140C" w:rsidRDefault="00A1746A" w:rsidP="00A1746A">
      <w:pPr>
        <w:widowControl w:val="0"/>
        <w:tabs>
          <w:tab w:val="left" w:pos="806"/>
        </w:tabs>
        <w:autoSpaceDE w:val="0"/>
        <w:spacing w:line="276" w:lineRule="auto"/>
        <w:jc w:val="both"/>
      </w:pPr>
      <w:r w:rsidRPr="000A140C">
        <w:tab/>
        <w:t xml:space="preserve">5. </w:t>
      </w:r>
      <w:proofErr w:type="gramStart"/>
      <w:r w:rsidRPr="000A140C">
        <w:rPr>
          <w:lang w:eastAsia="ru-RU"/>
        </w:rPr>
        <w:t xml:space="preserve">Документооборот между Претендентами, Участниками, Операторам и Организаторами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Организатора, Претендента или Участника либо лица, имеющего право действовать от имени соответственно Организатора, Претендента или Участника. </w:t>
      </w:r>
      <w:proofErr w:type="gramEnd"/>
    </w:p>
    <w:p w:rsidR="00A1746A" w:rsidRPr="000A140C" w:rsidRDefault="00A1746A" w:rsidP="00A1746A">
      <w:pPr>
        <w:widowControl w:val="0"/>
        <w:tabs>
          <w:tab w:val="left" w:pos="806"/>
        </w:tabs>
        <w:autoSpaceDE w:val="0"/>
        <w:spacing w:line="276" w:lineRule="auto"/>
        <w:jc w:val="both"/>
        <w:rPr>
          <w:lang w:eastAsia="ru-RU"/>
        </w:rPr>
      </w:pPr>
      <w:r w:rsidRPr="000A140C">
        <w:tab/>
        <w:t xml:space="preserve">6. </w:t>
      </w:r>
      <w:r w:rsidRPr="000A140C">
        <w:rPr>
          <w:lang w:eastAsia="ru-RU"/>
        </w:rPr>
        <w:t>Победитель торг</w:t>
      </w:r>
      <w:r w:rsidR="006E6BFB" w:rsidRPr="000A140C">
        <w:rPr>
          <w:lang w:eastAsia="ru-RU"/>
        </w:rPr>
        <w:t xml:space="preserve">ов, не реализовавший свое право, </w:t>
      </w:r>
      <w:r w:rsidRPr="000A140C">
        <w:rPr>
          <w:lang w:eastAsia="ru-RU"/>
        </w:rPr>
        <w:t>лишается права предъявлять претензии к Продавцу</w:t>
      </w:r>
      <w:r w:rsidR="006E6BFB" w:rsidRPr="000A140C">
        <w:rPr>
          <w:lang w:eastAsia="ru-RU"/>
        </w:rPr>
        <w:t>,</w:t>
      </w:r>
      <w:r w:rsidRPr="000A140C">
        <w:rPr>
          <w:lang w:eastAsia="ru-RU"/>
        </w:rPr>
        <w:t xml:space="preserve"> по поводу юридического, физи</w:t>
      </w:r>
      <w:r w:rsidR="006E6BFB" w:rsidRPr="000A140C">
        <w:rPr>
          <w:lang w:eastAsia="ru-RU"/>
        </w:rPr>
        <w:t>ческого и финансового состояния.</w:t>
      </w:r>
    </w:p>
    <w:p w:rsidR="00164BAF" w:rsidRDefault="00164BAF" w:rsidP="00A1746A">
      <w:pPr>
        <w:widowControl w:val="0"/>
        <w:tabs>
          <w:tab w:val="left" w:pos="806"/>
        </w:tabs>
        <w:autoSpaceDE w:val="0"/>
        <w:spacing w:line="276" w:lineRule="auto"/>
        <w:jc w:val="both"/>
      </w:pPr>
    </w:p>
    <w:p w:rsidR="00FA268B" w:rsidRDefault="00FA268B" w:rsidP="00A1746A">
      <w:pPr>
        <w:widowControl w:val="0"/>
        <w:tabs>
          <w:tab w:val="left" w:pos="806"/>
        </w:tabs>
        <w:autoSpaceDE w:val="0"/>
        <w:spacing w:line="276" w:lineRule="auto"/>
        <w:jc w:val="both"/>
      </w:pPr>
    </w:p>
    <w:p w:rsidR="00FA268B" w:rsidRPr="000A140C" w:rsidRDefault="00FA268B" w:rsidP="00A1746A">
      <w:pPr>
        <w:widowControl w:val="0"/>
        <w:tabs>
          <w:tab w:val="left" w:pos="806"/>
        </w:tabs>
        <w:autoSpaceDE w:val="0"/>
        <w:spacing w:line="276" w:lineRule="auto"/>
        <w:jc w:val="both"/>
      </w:pPr>
    </w:p>
    <w:p w:rsidR="00164BAF" w:rsidRPr="000A140C" w:rsidRDefault="00164BAF" w:rsidP="00FA268B">
      <w:pPr>
        <w:pStyle w:val="a6"/>
        <w:numPr>
          <w:ilvl w:val="0"/>
          <w:numId w:val="14"/>
        </w:numPr>
        <w:autoSpaceDE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A140C">
        <w:rPr>
          <w:rFonts w:ascii="Times New Roman" w:hAnsi="Times New Roman"/>
          <w:b/>
          <w:bCs/>
          <w:sz w:val="24"/>
          <w:szCs w:val="24"/>
          <w:lang w:eastAsia="ru-RU"/>
        </w:rPr>
        <w:t>Порядок проведения аукциона, подведение итогов</w:t>
      </w:r>
    </w:p>
    <w:p w:rsidR="00FF328D" w:rsidRPr="000A140C" w:rsidRDefault="00FF328D" w:rsidP="00164BAF">
      <w:pPr>
        <w:autoSpaceDE w:val="0"/>
        <w:ind w:left="2770"/>
        <w:jc w:val="center"/>
      </w:pPr>
    </w:p>
    <w:p w:rsidR="00164BAF" w:rsidRPr="000A140C" w:rsidRDefault="00164BAF" w:rsidP="00164BAF">
      <w:pPr>
        <w:widowControl w:val="0"/>
        <w:tabs>
          <w:tab w:val="left" w:pos="806"/>
        </w:tabs>
        <w:autoSpaceDE w:val="0"/>
        <w:spacing w:line="276" w:lineRule="auto"/>
        <w:jc w:val="both"/>
      </w:pPr>
      <w:r w:rsidRPr="000A140C">
        <w:rPr>
          <w:bCs/>
          <w:lang w:eastAsia="ru-RU"/>
        </w:rPr>
        <w:tab/>
        <w:t xml:space="preserve">1. </w:t>
      </w:r>
      <w:r w:rsidRPr="000A140C">
        <w:rPr>
          <w:lang w:eastAsia="ru-RU"/>
        </w:rPr>
        <w:t xml:space="preserve">Процедура аукциона проводится в день и время, указанные в пункте 1 настоящего информационного сообщения, путем последовательного повышения Участниками начальной цены аренды на «шаг аукциона», в соответствии Регламентом и Правилами работы электронной площадке ЗАО «Сбербанк – АСТ» </w:t>
      </w:r>
      <w:hyperlink r:id="rId17" w:history="1">
        <w:r w:rsidRPr="000A140C">
          <w:rPr>
            <w:rStyle w:val="a5"/>
            <w:lang w:eastAsia="ru-RU"/>
          </w:rPr>
          <w:t>www.sberbank-ast.ru</w:t>
        </w:r>
      </w:hyperlink>
      <w:r w:rsidRPr="000A140C">
        <w:rPr>
          <w:b/>
          <w:bCs/>
          <w:lang w:eastAsia="ru-RU"/>
        </w:rPr>
        <w:t>.</w:t>
      </w:r>
    </w:p>
    <w:p w:rsidR="00164BAF" w:rsidRPr="000A140C" w:rsidRDefault="00164BAF" w:rsidP="00164BAF">
      <w:pPr>
        <w:widowControl w:val="0"/>
        <w:tabs>
          <w:tab w:val="left" w:pos="806"/>
        </w:tabs>
        <w:autoSpaceDE w:val="0"/>
        <w:spacing w:line="276" w:lineRule="auto"/>
        <w:jc w:val="both"/>
      </w:pPr>
      <w:r w:rsidRPr="000A140C">
        <w:rPr>
          <w:lang w:eastAsia="ru-RU"/>
        </w:rPr>
        <w:tab/>
        <w:t>2. В течение одного часа со времени начала проведения процедуры аукциона Участникам предлагается заявить об аренде имущества по начальной цене. В случае если в течение указанного времени:</w:t>
      </w:r>
    </w:p>
    <w:p w:rsidR="00164BAF" w:rsidRPr="000A140C" w:rsidRDefault="00164BAF" w:rsidP="00164BAF">
      <w:pPr>
        <w:widowControl w:val="0"/>
        <w:tabs>
          <w:tab w:val="left" w:pos="806"/>
        </w:tabs>
        <w:autoSpaceDE w:val="0"/>
        <w:spacing w:line="276" w:lineRule="auto"/>
        <w:jc w:val="both"/>
      </w:pPr>
      <w:r w:rsidRPr="000A140C">
        <w:tab/>
      </w:r>
      <w:r w:rsidRPr="000A140C">
        <w:rPr>
          <w:lang w:eastAsia="ru-RU"/>
        </w:rPr>
        <w:t>а)</w:t>
      </w:r>
      <w:r w:rsidRPr="000A140C">
        <w:rPr>
          <w:lang w:eastAsia="ru-RU"/>
        </w:rPr>
        <w:tab/>
        <w:t>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164BAF" w:rsidRPr="000A140C" w:rsidRDefault="00164BAF" w:rsidP="00164BAF">
      <w:pPr>
        <w:widowControl w:val="0"/>
        <w:tabs>
          <w:tab w:val="left" w:pos="806"/>
        </w:tabs>
        <w:autoSpaceDE w:val="0"/>
        <w:spacing w:line="276" w:lineRule="auto"/>
        <w:jc w:val="both"/>
      </w:pPr>
      <w:r w:rsidRPr="000A140C">
        <w:tab/>
      </w:r>
      <w:r w:rsidRPr="000A140C">
        <w:rPr>
          <w:lang w:eastAsia="ru-RU"/>
        </w:rPr>
        <w:t>б)</w:t>
      </w:r>
      <w:r w:rsidRPr="000A140C">
        <w:rPr>
          <w:lang w:eastAsia="ru-RU"/>
        </w:rPr>
        <w:tab/>
        <w:t>не поступило ни одного предложения о начальной цене имущества, то аукцион автоматически завершается.</w:t>
      </w:r>
    </w:p>
    <w:p w:rsidR="00FF328D" w:rsidRPr="000A140C" w:rsidRDefault="00164BAF" w:rsidP="00FF328D">
      <w:pPr>
        <w:widowControl w:val="0"/>
        <w:tabs>
          <w:tab w:val="left" w:pos="821"/>
        </w:tabs>
        <w:autoSpaceDE w:val="0"/>
        <w:spacing w:line="276" w:lineRule="auto"/>
        <w:jc w:val="both"/>
      </w:pPr>
      <w:r w:rsidRPr="000A140C">
        <w:tab/>
      </w:r>
      <w:r w:rsidRPr="000A140C">
        <w:rPr>
          <w:lang w:eastAsia="ru-RU"/>
        </w:rPr>
        <w:t>Победителем признается Участник, предложивший наиболее высокую цену имущества.</w:t>
      </w:r>
    </w:p>
    <w:p w:rsidR="00FF328D" w:rsidRPr="000A140C" w:rsidRDefault="00FF328D" w:rsidP="00FF328D">
      <w:pPr>
        <w:widowControl w:val="0"/>
        <w:tabs>
          <w:tab w:val="left" w:pos="821"/>
        </w:tabs>
        <w:autoSpaceDE w:val="0"/>
        <w:spacing w:line="276" w:lineRule="auto"/>
        <w:jc w:val="both"/>
      </w:pPr>
      <w:r w:rsidRPr="000A140C">
        <w:tab/>
        <w:t xml:space="preserve">3. </w:t>
      </w:r>
      <w:r w:rsidR="00164BAF" w:rsidRPr="000A140C">
        <w:rPr>
          <w:lang w:eastAsia="ru-RU"/>
        </w:rPr>
        <w:t>Ход проведения процедуры аукциона фиксируется Оператором в электронном журнале, который направляется Организатору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FF328D" w:rsidRPr="000A140C" w:rsidRDefault="00FF328D" w:rsidP="00FF328D">
      <w:pPr>
        <w:widowControl w:val="0"/>
        <w:tabs>
          <w:tab w:val="left" w:pos="821"/>
        </w:tabs>
        <w:autoSpaceDE w:val="0"/>
        <w:spacing w:line="276" w:lineRule="auto"/>
        <w:jc w:val="both"/>
      </w:pPr>
      <w:r w:rsidRPr="000A140C">
        <w:tab/>
        <w:t xml:space="preserve">3.1. </w:t>
      </w:r>
      <w:r w:rsidR="00164BAF" w:rsidRPr="000A140C">
        <w:rPr>
          <w:lang w:eastAsia="ru-RU"/>
        </w:rPr>
        <w:t xml:space="preserve">Протокол об итогах аукциона удостоверяет право победителя на заключение договора </w:t>
      </w:r>
      <w:r w:rsidRPr="000A140C">
        <w:rPr>
          <w:lang w:eastAsia="ru-RU"/>
        </w:rPr>
        <w:t>аренды</w:t>
      </w:r>
      <w:r w:rsidR="00164BAF" w:rsidRPr="000A140C">
        <w:rPr>
          <w:lang w:eastAsia="ru-RU"/>
        </w:rPr>
        <w:t xml:space="preserve"> имущества, и подписывается Организатором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FF328D" w:rsidRPr="000A140C" w:rsidRDefault="00FF328D" w:rsidP="00FF328D">
      <w:pPr>
        <w:widowControl w:val="0"/>
        <w:tabs>
          <w:tab w:val="left" w:pos="821"/>
        </w:tabs>
        <w:autoSpaceDE w:val="0"/>
        <w:spacing w:line="276" w:lineRule="auto"/>
        <w:jc w:val="both"/>
      </w:pPr>
      <w:r w:rsidRPr="000A140C">
        <w:tab/>
        <w:t xml:space="preserve">3.2. </w:t>
      </w:r>
      <w:r w:rsidR="00164BAF" w:rsidRPr="000A140C">
        <w:rPr>
          <w:lang w:eastAsia="ru-RU"/>
        </w:rPr>
        <w:t>Процедура аукциона считается завершенной с момента подписания Организатором торгов протокола об итогах аукциона.</w:t>
      </w:r>
    </w:p>
    <w:p w:rsidR="00FF328D" w:rsidRPr="000A140C" w:rsidRDefault="00FF328D" w:rsidP="00FF328D">
      <w:pPr>
        <w:widowControl w:val="0"/>
        <w:tabs>
          <w:tab w:val="left" w:pos="821"/>
        </w:tabs>
        <w:autoSpaceDE w:val="0"/>
        <w:spacing w:line="276" w:lineRule="auto"/>
        <w:jc w:val="both"/>
      </w:pPr>
      <w:r w:rsidRPr="000A140C">
        <w:tab/>
        <w:t xml:space="preserve">4. </w:t>
      </w:r>
      <w:r w:rsidR="00164BAF" w:rsidRPr="000A140C">
        <w:rPr>
          <w:lang w:eastAsia="ru-RU"/>
        </w:rPr>
        <w:t>Аукцион признается несостоявшимся в следующих случаях:</w:t>
      </w:r>
    </w:p>
    <w:p w:rsidR="00FF328D" w:rsidRPr="000A140C" w:rsidRDefault="00FF328D" w:rsidP="00FF328D">
      <w:pPr>
        <w:widowControl w:val="0"/>
        <w:tabs>
          <w:tab w:val="left" w:pos="821"/>
        </w:tabs>
        <w:autoSpaceDE w:val="0"/>
        <w:spacing w:line="276" w:lineRule="auto"/>
        <w:jc w:val="both"/>
      </w:pPr>
      <w:r w:rsidRPr="000A140C">
        <w:tab/>
      </w:r>
      <w:r w:rsidRPr="000A140C">
        <w:rPr>
          <w:lang w:eastAsia="ru-RU"/>
        </w:rPr>
        <w:t xml:space="preserve">- </w:t>
      </w:r>
      <w:r w:rsidR="00164BAF" w:rsidRPr="000A140C">
        <w:rPr>
          <w:lang w:eastAsia="ru-RU"/>
        </w:rPr>
        <w:t>не было подано ни одной заявки на участие либо подано менее двух заяво</w:t>
      </w:r>
      <w:r w:rsidR="00883F98" w:rsidRPr="000A140C">
        <w:rPr>
          <w:lang w:eastAsia="ru-RU"/>
        </w:rPr>
        <w:t>к, либо ни один из Претендентов</w:t>
      </w:r>
      <w:r w:rsidR="00164BAF" w:rsidRPr="000A140C">
        <w:rPr>
          <w:lang w:eastAsia="ru-RU"/>
        </w:rPr>
        <w:t xml:space="preserve"> не признан Участником;</w:t>
      </w:r>
    </w:p>
    <w:p w:rsidR="00FF328D" w:rsidRPr="000A140C" w:rsidRDefault="00FF328D" w:rsidP="00FF328D">
      <w:pPr>
        <w:widowControl w:val="0"/>
        <w:tabs>
          <w:tab w:val="left" w:pos="821"/>
        </w:tabs>
        <w:autoSpaceDE w:val="0"/>
        <w:spacing w:line="276" w:lineRule="auto"/>
        <w:jc w:val="both"/>
      </w:pPr>
      <w:r w:rsidRPr="000A140C">
        <w:tab/>
        <w:t xml:space="preserve">- </w:t>
      </w:r>
      <w:r w:rsidR="00164BAF" w:rsidRPr="000A140C">
        <w:rPr>
          <w:lang w:eastAsia="ru-RU"/>
        </w:rPr>
        <w:t>принято решение о признании только одного Претендента Участником;</w:t>
      </w:r>
    </w:p>
    <w:p w:rsidR="00883F98" w:rsidRPr="000A140C" w:rsidRDefault="00FF328D" w:rsidP="00883F98">
      <w:pPr>
        <w:widowControl w:val="0"/>
        <w:tabs>
          <w:tab w:val="left" w:pos="821"/>
        </w:tabs>
        <w:autoSpaceDE w:val="0"/>
        <w:spacing w:line="276" w:lineRule="auto"/>
        <w:jc w:val="both"/>
      </w:pPr>
      <w:r w:rsidRPr="000A140C">
        <w:tab/>
        <w:t xml:space="preserve">- </w:t>
      </w:r>
      <w:r w:rsidR="00164BAF" w:rsidRPr="000A140C">
        <w:rPr>
          <w:lang w:eastAsia="ru-RU"/>
        </w:rPr>
        <w:t>ни один из Участников не сделал предложение о начальной цене Имущества.</w:t>
      </w:r>
    </w:p>
    <w:p w:rsidR="00883F98" w:rsidRPr="000A140C" w:rsidRDefault="00883F98" w:rsidP="00883F98">
      <w:pPr>
        <w:widowControl w:val="0"/>
        <w:tabs>
          <w:tab w:val="left" w:pos="821"/>
        </w:tabs>
        <w:autoSpaceDE w:val="0"/>
        <w:spacing w:line="276" w:lineRule="auto"/>
        <w:jc w:val="both"/>
      </w:pPr>
      <w:r w:rsidRPr="000A140C">
        <w:tab/>
        <w:t>5.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883F98" w:rsidRPr="000A140C" w:rsidRDefault="00883F98" w:rsidP="00883F98">
      <w:pPr>
        <w:widowControl w:val="0"/>
        <w:tabs>
          <w:tab w:val="left" w:pos="821"/>
        </w:tabs>
        <w:autoSpaceDE w:val="0"/>
        <w:spacing w:line="276" w:lineRule="auto"/>
        <w:jc w:val="both"/>
      </w:pPr>
      <w:r w:rsidRPr="000A140C">
        <w:tab/>
        <w:t>1) сведения о месте, дате и времени проведения аукциона;</w:t>
      </w:r>
    </w:p>
    <w:p w:rsidR="00883F98" w:rsidRPr="000A140C" w:rsidRDefault="00883F98" w:rsidP="00883F98">
      <w:pPr>
        <w:widowControl w:val="0"/>
        <w:tabs>
          <w:tab w:val="left" w:pos="821"/>
        </w:tabs>
        <w:autoSpaceDE w:val="0"/>
        <w:spacing w:line="276" w:lineRule="auto"/>
        <w:jc w:val="both"/>
      </w:pPr>
      <w:r w:rsidRPr="000A140C">
        <w:tab/>
        <w:t>2) предмет аукциона, в том числе сведения о местоположении и площади земельного участка;</w:t>
      </w:r>
    </w:p>
    <w:p w:rsidR="00883F98" w:rsidRPr="000A140C" w:rsidRDefault="00883F98" w:rsidP="00883F98">
      <w:pPr>
        <w:widowControl w:val="0"/>
        <w:tabs>
          <w:tab w:val="left" w:pos="821"/>
        </w:tabs>
        <w:autoSpaceDE w:val="0"/>
        <w:spacing w:line="276" w:lineRule="auto"/>
        <w:jc w:val="both"/>
      </w:pPr>
      <w:r w:rsidRPr="000A140C">
        <w:tab/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883F98" w:rsidRPr="000A140C" w:rsidRDefault="00883F98" w:rsidP="00883F98">
      <w:pPr>
        <w:widowControl w:val="0"/>
        <w:tabs>
          <w:tab w:val="left" w:pos="821"/>
        </w:tabs>
        <w:autoSpaceDE w:val="0"/>
        <w:spacing w:line="276" w:lineRule="auto"/>
        <w:jc w:val="both"/>
      </w:pPr>
      <w:r w:rsidRPr="000A140C">
        <w:tab/>
        <w:t>4)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883F98" w:rsidRPr="000A140C" w:rsidRDefault="00883F98" w:rsidP="00883F98">
      <w:pPr>
        <w:widowControl w:val="0"/>
        <w:tabs>
          <w:tab w:val="left" w:pos="821"/>
        </w:tabs>
        <w:autoSpaceDE w:val="0"/>
        <w:spacing w:line="276" w:lineRule="auto"/>
        <w:jc w:val="both"/>
      </w:pPr>
      <w:r w:rsidRPr="000A140C">
        <w:tab/>
        <w:t xml:space="preserve">5) сведения о последнем </w:t>
      </w:r>
      <w:proofErr w:type="gramStart"/>
      <w:r w:rsidRPr="000A140C">
        <w:t>предложении</w:t>
      </w:r>
      <w:proofErr w:type="gramEnd"/>
      <w:r w:rsidRPr="000A140C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7B1131" w:rsidRPr="000A140C" w:rsidRDefault="007B1131" w:rsidP="00FA268B">
      <w:pPr>
        <w:pStyle w:val="a6"/>
        <w:widowControl w:val="0"/>
        <w:numPr>
          <w:ilvl w:val="0"/>
          <w:numId w:val="14"/>
        </w:numPr>
        <w:tabs>
          <w:tab w:val="left" w:pos="821"/>
        </w:tabs>
        <w:autoSpaceDE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A140C">
        <w:rPr>
          <w:rFonts w:ascii="Times New Roman" w:hAnsi="Times New Roman"/>
          <w:b/>
          <w:sz w:val="24"/>
          <w:szCs w:val="24"/>
        </w:rPr>
        <w:lastRenderedPageBreak/>
        <w:t>Сроки отказа от проведения торгов</w:t>
      </w:r>
    </w:p>
    <w:p w:rsidR="007B1131" w:rsidRPr="000A140C" w:rsidRDefault="007B1131" w:rsidP="007B1131">
      <w:pPr>
        <w:widowControl w:val="0"/>
        <w:tabs>
          <w:tab w:val="left" w:pos="821"/>
        </w:tabs>
        <w:autoSpaceDE w:val="0"/>
        <w:spacing w:line="276" w:lineRule="auto"/>
        <w:jc w:val="center"/>
        <w:rPr>
          <w:b/>
        </w:rPr>
      </w:pPr>
    </w:p>
    <w:p w:rsidR="007B1131" w:rsidRPr="000A140C" w:rsidRDefault="007B1131" w:rsidP="00DF73D6">
      <w:pPr>
        <w:spacing w:line="360" w:lineRule="auto"/>
        <w:ind w:firstLine="708"/>
        <w:jc w:val="both"/>
      </w:pPr>
      <w:r w:rsidRPr="000A140C">
        <w:rPr>
          <w:color w:val="000000"/>
        </w:rPr>
        <w:t>В соответствии с частью 4 статьи 448 ГК РФ, если иное не предусмотрено в законе или в извещении о проведении торгов, организатор открытых торгов, опубликовавший извещение, вправе отказаться от проведения аукциона в любое время, но не позднее, чем за три дня до наступления даты его проведения.</w:t>
      </w:r>
    </w:p>
    <w:p w:rsidR="00A1746A" w:rsidRPr="000A140C" w:rsidRDefault="00A1746A" w:rsidP="000F013A">
      <w:pPr>
        <w:widowControl w:val="0"/>
        <w:tabs>
          <w:tab w:val="left" w:pos="1013"/>
        </w:tabs>
        <w:autoSpaceDE w:val="0"/>
        <w:spacing w:line="276" w:lineRule="auto"/>
        <w:jc w:val="center"/>
      </w:pPr>
    </w:p>
    <w:p w:rsidR="00DD0CCD" w:rsidRPr="000A140C" w:rsidRDefault="00035075" w:rsidP="00FA268B">
      <w:pPr>
        <w:pStyle w:val="a6"/>
        <w:numPr>
          <w:ilvl w:val="0"/>
          <w:numId w:val="14"/>
        </w:numPr>
        <w:autoSpaceDE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0A140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Порядок и </w:t>
      </w:r>
      <w:r w:rsidR="00DD0CCD" w:rsidRPr="000A140C">
        <w:rPr>
          <w:rFonts w:ascii="Times New Roman" w:hAnsi="Times New Roman"/>
          <w:b/>
          <w:bCs/>
          <w:sz w:val="24"/>
          <w:szCs w:val="24"/>
          <w:lang w:eastAsia="ru-RU"/>
        </w:rPr>
        <w:t>Заключение договора аренды по итогам проведения аукциона, условия оплаты</w:t>
      </w:r>
    </w:p>
    <w:p w:rsidR="00DD0CCD" w:rsidRPr="000A140C" w:rsidRDefault="00DD0CCD" w:rsidP="00DD0CCD">
      <w:pPr>
        <w:autoSpaceDE w:val="0"/>
        <w:ind w:left="662"/>
        <w:jc w:val="center"/>
        <w:rPr>
          <w:b/>
          <w:bCs/>
          <w:lang w:eastAsia="ru-RU"/>
        </w:rPr>
      </w:pPr>
    </w:p>
    <w:p w:rsidR="00035075" w:rsidRPr="000A140C" w:rsidRDefault="00DE1E33" w:rsidP="00CB4EB1">
      <w:pPr>
        <w:tabs>
          <w:tab w:val="left" w:pos="0"/>
        </w:tabs>
        <w:spacing w:line="276" w:lineRule="auto"/>
        <w:ind w:firstLine="709"/>
        <w:jc w:val="both"/>
      </w:pPr>
      <w:r w:rsidRPr="000A140C">
        <w:rPr>
          <w:color w:val="000000"/>
        </w:rPr>
        <w:t xml:space="preserve">1. </w:t>
      </w:r>
      <w:r w:rsidR="00035075" w:rsidRPr="000A140C">
        <w:rPr>
          <w:color w:val="000000"/>
        </w:rPr>
        <w:t xml:space="preserve">Порядок заключения договора аренды земельного участка: </w:t>
      </w:r>
    </w:p>
    <w:p w:rsidR="00035075" w:rsidRPr="000A140C" w:rsidRDefault="00035075" w:rsidP="00CB4EB1">
      <w:pPr>
        <w:tabs>
          <w:tab w:val="left" w:pos="0"/>
        </w:tabs>
        <w:spacing w:line="276" w:lineRule="auto"/>
        <w:ind w:firstLine="709"/>
        <w:jc w:val="both"/>
        <w:rPr>
          <w:color w:val="000000"/>
        </w:rPr>
      </w:pPr>
      <w:r w:rsidRPr="000A140C">
        <w:rPr>
          <w:color w:val="000000"/>
        </w:rPr>
        <w:t>Победителем аукциона будет являться участник, предложивший в ходе торгов наиболее высокую цену права на заключение договора аренды или купли-продажи земельного участка.</w:t>
      </w:r>
    </w:p>
    <w:p w:rsidR="00035075" w:rsidRPr="000A140C" w:rsidRDefault="00035075" w:rsidP="00CB4EB1">
      <w:pPr>
        <w:tabs>
          <w:tab w:val="left" w:pos="0"/>
        </w:tabs>
        <w:spacing w:line="276" w:lineRule="auto"/>
        <w:ind w:firstLine="709"/>
        <w:jc w:val="both"/>
        <w:rPr>
          <w:color w:val="000000"/>
        </w:rPr>
      </w:pPr>
      <w:r w:rsidRPr="000A140C">
        <w:rPr>
          <w:color w:val="000000"/>
        </w:rPr>
        <w:t>В случае</w:t>
      </w:r>
      <w:proofErr w:type="gramStart"/>
      <w:r w:rsidRPr="000A140C">
        <w:rPr>
          <w:color w:val="000000"/>
        </w:rPr>
        <w:t>,</w:t>
      </w:r>
      <w:proofErr w:type="gramEnd"/>
      <w:r w:rsidRPr="000A140C">
        <w:rPr>
          <w:color w:val="000000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35075" w:rsidRPr="000A140C" w:rsidRDefault="00035075" w:rsidP="00CB4EB1">
      <w:pPr>
        <w:tabs>
          <w:tab w:val="left" w:pos="0"/>
        </w:tabs>
        <w:spacing w:line="276" w:lineRule="auto"/>
        <w:ind w:firstLine="709"/>
        <w:jc w:val="both"/>
        <w:rPr>
          <w:color w:val="000000"/>
        </w:rPr>
      </w:pPr>
      <w:r w:rsidRPr="000A140C">
        <w:rPr>
          <w:color w:val="000000"/>
        </w:rPr>
        <w:t>В случае</w:t>
      </w:r>
      <w:proofErr w:type="gramStart"/>
      <w:r w:rsidRPr="000A140C">
        <w:rPr>
          <w:color w:val="000000"/>
        </w:rPr>
        <w:t>,</w:t>
      </w:r>
      <w:proofErr w:type="gramEnd"/>
      <w:r w:rsidRPr="000A140C">
        <w:rPr>
          <w:color w:val="000000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аукцион признается несостоявшимся.</w:t>
      </w:r>
    </w:p>
    <w:p w:rsidR="00024228" w:rsidRPr="000A140C" w:rsidRDefault="00035075" w:rsidP="00CB4EB1">
      <w:pPr>
        <w:tabs>
          <w:tab w:val="left" w:pos="0"/>
        </w:tabs>
        <w:spacing w:line="276" w:lineRule="auto"/>
        <w:ind w:firstLine="709"/>
        <w:jc w:val="both"/>
      </w:pPr>
      <w:r w:rsidRPr="000A140C">
        <w:rPr>
          <w:color w:val="000000"/>
        </w:rPr>
        <w:t>В случае</w:t>
      </w:r>
      <w:proofErr w:type="gramStart"/>
      <w:r w:rsidRPr="000A140C">
        <w:rPr>
          <w:color w:val="000000"/>
        </w:rPr>
        <w:t>,</w:t>
      </w:r>
      <w:proofErr w:type="gramEnd"/>
      <w:r w:rsidRPr="000A140C">
        <w:rPr>
          <w:color w:val="000000"/>
        </w:rPr>
        <w:t xml:space="preserve"> если аукцион признан несостоявшимся и только один заявитель признан участником аукциона, </w:t>
      </w:r>
      <w:r w:rsidR="00024228" w:rsidRPr="000A140C">
        <w:rPr>
          <w:color w:val="000000"/>
        </w:rPr>
        <w:t>Организатор аукциона направляет победителю аукциона или единственному принявшему участие в аукционе его участнику один электронный экземпляр проекта договора купли – продажи земельного участка или договора аренды земельного участка в десятидневный срок со дня составления протокола о результатах аукциона. При этом</w:t>
      </w:r>
      <w:proofErr w:type="gramStart"/>
      <w:r w:rsidR="00024228" w:rsidRPr="000A140C">
        <w:rPr>
          <w:color w:val="000000"/>
        </w:rPr>
        <w:t>,</w:t>
      </w:r>
      <w:proofErr w:type="gramEnd"/>
      <w:r w:rsidR="00024228" w:rsidRPr="000A140C">
        <w:rPr>
          <w:color w:val="000000"/>
        </w:rPr>
        <w:t xml:space="preserve">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</w:p>
    <w:p w:rsidR="00152E35" w:rsidRPr="000A140C" w:rsidRDefault="00035075" w:rsidP="00CB4EB1">
      <w:pPr>
        <w:tabs>
          <w:tab w:val="left" w:pos="0"/>
        </w:tabs>
        <w:spacing w:line="276" w:lineRule="auto"/>
        <w:ind w:firstLine="709"/>
        <w:jc w:val="both"/>
      </w:pPr>
      <w:r w:rsidRPr="000A140C">
        <w:rPr>
          <w:color w:val="000000"/>
          <w:u w:val="single"/>
        </w:rPr>
        <w:t>Не допускается заключение указанных договоров ранее, чем через десять дней со дня размещения информации о результатах аукциона на официальном сайте</w:t>
      </w:r>
      <w:r w:rsidRPr="000A140C">
        <w:rPr>
          <w:color w:val="000000"/>
        </w:rPr>
        <w:t>.</w:t>
      </w:r>
    </w:p>
    <w:p w:rsidR="00176608" w:rsidRPr="000A140C" w:rsidRDefault="00152E35" w:rsidP="00CB4EB1">
      <w:pPr>
        <w:tabs>
          <w:tab w:val="left" w:pos="0"/>
        </w:tabs>
        <w:spacing w:line="276" w:lineRule="auto"/>
        <w:ind w:firstLine="709"/>
        <w:jc w:val="both"/>
      </w:pPr>
      <w:r w:rsidRPr="000A140C">
        <w:t xml:space="preserve">Платежи по </w:t>
      </w:r>
      <w:r w:rsidR="009C4CD2" w:rsidRPr="000A140C">
        <w:t xml:space="preserve">заключенному </w:t>
      </w:r>
      <w:r w:rsidRPr="000A140C">
        <w:t xml:space="preserve">договору вносятся </w:t>
      </w:r>
      <w:r w:rsidRPr="000A140C">
        <w:rPr>
          <w:b/>
        </w:rPr>
        <w:t>Арендатором</w:t>
      </w:r>
      <w:r w:rsidRPr="000A140C">
        <w:t xml:space="preserve"> на </w:t>
      </w:r>
      <w:proofErr w:type="gramStart"/>
      <w:r w:rsidRPr="000A140C">
        <w:t>Р</w:t>
      </w:r>
      <w:proofErr w:type="gramEnd"/>
      <w:r w:rsidRPr="000A140C">
        <w:t xml:space="preserve">/с 40102810245370000007 в РКЦ г. Ханты-Мансийск, УФК по Ханты-Мансийскому автономному округу - Югре г. Ханты-Мансийск </w:t>
      </w:r>
      <w:r w:rsidRPr="000A140C">
        <w:rPr>
          <w:bCs/>
        </w:rPr>
        <w:t>БИК 007162163 Казначейский счет 03100643000000018700</w:t>
      </w:r>
      <w:r w:rsidRPr="000A140C">
        <w:t>, получатель ИНН 8614001650 КПП 861401001 (Комитет по управлению муниципальной собственностью администрации Октябрьского района) КБК (по собственнику) ОКТМО 71821000</w:t>
      </w:r>
      <w:r w:rsidR="00176608" w:rsidRPr="000A140C">
        <w:t>.</w:t>
      </w:r>
    </w:p>
    <w:p w:rsidR="00C61F43" w:rsidRPr="000A140C" w:rsidRDefault="00176608" w:rsidP="00CB4EB1">
      <w:pPr>
        <w:tabs>
          <w:tab w:val="left" w:pos="0"/>
        </w:tabs>
        <w:spacing w:line="276" w:lineRule="auto"/>
        <w:ind w:firstLine="709"/>
        <w:jc w:val="both"/>
      </w:pPr>
      <w:r w:rsidRPr="000A140C">
        <w:t>В платежном документе в поле «Назначение платежа» указываются</w:t>
      </w:r>
      <w:r w:rsidR="003259BB" w:rsidRPr="000A140C">
        <w:t>:</w:t>
      </w:r>
      <w:r w:rsidRPr="000A140C">
        <w:t xml:space="preserve"> </w:t>
      </w:r>
      <w:r w:rsidRPr="000A140C">
        <w:rPr>
          <w:u w:val="single"/>
        </w:rPr>
        <w:t>наименование платежа, дата и номер договора</w:t>
      </w:r>
      <w:r w:rsidRPr="000A140C">
        <w:t>. Арендатор, после перечисления денежных средств, предоставляет Арендодателю копии платежных поручений в недельный срок с момента оплаты в Комитет по управлению муниципальной собственностью администрации Октябрьского района.</w:t>
      </w:r>
    </w:p>
    <w:p w:rsidR="00C61F43" w:rsidRPr="000A140C" w:rsidRDefault="00C61F43" w:rsidP="00CB4EB1">
      <w:pPr>
        <w:tabs>
          <w:tab w:val="left" w:pos="0"/>
        </w:tabs>
        <w:spacing w:line="276" w:lineRule="auto"/>
        <w:ind w:firstLine="709"/>
        <w:jc w:val="both"/>
      </w:pPr>
      <w:r w:rsidRPr="000A140C">
        <w:t>Задатки, уплаченные за участие в аукционе, в размере</w:t>
      </w:r>
      <w:proofErr w:type="gramStart"/>
      <w:r w:rsidRPr="000A140C">
        <w:t xml:space="preserve"> ___________ (______) </w:t>
      </w:r>
      <w:proofErr w:type="gramEnd"/>
      <w:r w:rsidRPr="000A140C">
        <w:t xml:space="preserve">рублей 00 копеек зачисляются в счет арендной платы за </w:t>
      </w:r>
      <w:r w:rsidRPr="000A140C">
        <w:rPr>
          <w:b/>
        </w:rPr>
        <w:t>Земельный участок</w:t>
      </w:r>
      <w:r w:rsidRPr="000A140C">
        <w:t>.</w:t>
      </w:r>
    </w:p>
    <w:p w:rsidR="002E4E26" w:rsidRPr="000A140C" w:rsidRDefault="002E4E26" w:rsidP="00E84EA2">
      <w:pPr>
        <w:tabs>
          <w:tab w:val="left" w:pos="0"/>
        </w:tabs>
        <w:jc w:val="both"/>
      </w:pPr>
    </w:p>
    <w:sectPr w:rsidR="002E4E26" w:rsidRPr="000A140C" w:rsidSect="002E4E26">
      <w:pgSz w:w="16838" w:h="11906" w:orient="landscape"/>
      <w:pgMar w:top="284" w:right="395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4"/>
      <w:numFmt w:val="decimal"/>
      <w:lvlText w:val="3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 w:hint="default"/>
        <w:sz w:val="24"/>
        <w:szCs w:val="24"/>
        <w:lang w:eastAsia="ru-RU"/>
      </w:rPr>
    </w:lvl>
  </w:abstractNum>
  <w:abstractNum w:abstractNumId="1">
    <w:nsid w:val="00000002"/>
    <w:multiLevelType w:val="singleLevel"/>
    <w:tmpl w:val="00000002"/>
    <w:name w:val="WW8Num2"/>
    <w:lvl w:ilvl="0">
      <w:start w:val="3"/>
      <w:numFmt w:val="decimal"/>
      <w:lvlText w:val="7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 w:hint="default"/>
        <w:sz w:val="24"/>
        <w:szCs w:val="24"/>
        <w:lang w:eastAsia="ru-RU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6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eastAsia="ru-RU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4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 w:hint="default"/>
        <w:sz w:val="24"/>
        <w:szCs w:val="24"/>
        <w:lang w:eastAsia="ru-RU"/>
      </w:rPr>
    </w:lvl>
  </w:abstractNum>
  <w:abstractNum w:abstractNumId="4">
    <w:nsid w:val="00000005"/>
    <w:multiLevelType w:val="single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5">
    <w:nsid w:val="00000006"/>
    <w:multiLevelType w:val="singleLevel"/>
    <w:tmpl w:val="00000006"/>
    <w:name w:val="WW8Num6"/>
    <w:lvl w:ilvl="0">
      <w:start w:val="5"/>
      <w:numFmt w:val="decimal"/>
      <w:lvlText w:val="2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 w:hint="default"/>
        <w:sz w:val="24"/>
        <w:szCs w:val="24"/>
        <w:lang w:eastAsia="ru-RU"/>
      </w:rPr>
    </w:lvl>
  </w:abstractNum>
  <w:abstractNum w:abstractNumId="6">
    <w:nsid w:val="00000008"/>
    <w:multiLevelType w:val="singleLevel"/>
    <w:tmpl w:val="00000008"/>
    <w:name w:val="WW8Num8"/>
    <w:lvl w:ilvl="0">
      <w:start w:val="4"/>
      <w:numFmt w:val="decimal"/>
      <w:lvlText w:val="5.%1.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decimal"/>
      <w:lvlText w:val="7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eastAsia="ru-RU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2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 w:hint="default"/>
        <w:sz w:val="24"/>
        <w:szCs w:val="24"/>
        <w:lang w:eastAsia="ru-RU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5.%1.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eastAsia="ru-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25" w:hanging="420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eastAsia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70" w:hanging="720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eastAsia="ru-RU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15" w:hanging="720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eastAsia="ru-RU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420" w:hanging="1080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eastAsia="ru-RU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665" w:hanging="1080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eastAsia="ru-RU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70" w:hanging="1440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eastAsia="ru-RU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515" w:hanging="1440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eastAsia="ru-RU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120" w:hanging="1800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eastAsia="ru-RU"/>
      </w:rPr>
    </w:lvl>
  </w:abstractNum>
  <w:abstractNum w:abstractNumId="11">
    <w:nsid w:val="0000000D"/>
    <w:multiLevelType w:val="singleLevel"/>
    <w:tmpl w:val="0000000D"/>
    <w:name w:val="WW8Num13"/>
    <w:lvl w:ilvl="0">
      <w:start w:val="6"/>
      <w:numFmt w:val="decimal"/>
      <w:lvlText w:val="5.%1.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0000000F"/>
    <w:multiLevelType w:val="singleLevel"/>
    <w:tmpl w:val="0000000F"/>
    <w:name w:val="WW8Num15"/>
    <w:lvl w:ilvl="0">
      <w:numFmt w:val="bullet"/>
      <w:lvlText w:val="-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5C5334B5"/>
    <w:multiLevelType w:val="hybridMultilevel"/>
    <w:tmpl w:val="C5E44FCE"/>
    <w:lvl w:ilvl="0" w:tplc="666CA872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9"/>
  </w:num>
  <w:num w:numId="7">
    <w:abstractNumId w:val="11"/>
  </w:num>
  <w:num w:numId="8">
    <w:abstractNumId w:val="10"/>
  </w:num>
  <w:num w:numId="9">
    <w:abstractNumId w:val="8"/>
  </w:num>
  <w:num w:numId="10">
    <w:abstractNumId w:val="2"/>
  </w:num>
  <w:num w:numId="11">
    <w:abstractNumId w:val="1"/>
  </w:num>
  <w:num w:numId="12">
    <w:abstractNumId w:val="7"/>
  </w:num>
  <w:num w:numId="13">
    <w:abstractNumId w:val="1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022D6"/>
    <w:rsid w:val="00002C13"/>
    <w:rsid w:val="00005CB8"/>
    <w:rsid w:val="00007269"/>
    <w:rsid w:val="00012CD5"/>
    <w:rsid w:val="00024228"/>
    <w:rsid w:val="00035075"/>
    <w:rsid w:val="00037910"/>
    <w:rsid w:val="00052784"/>
    <w:rsid w:val="00055E76"/>
    <w:rsid w:val="00057A50"/>
    <w:rsid w:val="00080B6C"/>
    <w:rsid w:val="00080EE3"/>
    <w:rsid w:val="00081494"/>
    <w:rsid w:val="000955D1"/>
    <w:rsid w:val="000A140C"/>
    <w:rsid w:val="000B18D9"/>
    <w:rsid w:val="000B20F0"/>
    <w:rsid w:val="000B396E"/>
    <w:rsid w:val="000D21D2"/>
    <w:rsid w:val="000E6964"/>
    <w:rsid w:val="000E7F95"/>
    <w:rsid w:val="000F013A"/>
    <w:rsid w:val="000F3BC8"/>
    <w:rsid w:val="00100E83"/>
    <w:rsid w:val="00103342"/>
    <w:rsid w:val="00104352"/>
    <w:rsid w:val="001067A9"/>
    <w:rsid w:val="00111F85"/>
    <w:rsid w:val="00130066"/>
    <w:rsid w:val="001344DA"/>
    <w:rsid w:val="00140A3B"/>
    <w:rsid w:val="001434C8"/>
    <w:rsid w:val="0014520E"/>
    <w:rsid w:val="00152E35"/>
    <w:rsid w:val="00157B1D"/>
    <w:rsid w:val="0016078F"/>
    <w:rsid w:val="00164BAF"/>
    <w:rsid w:val="00176608"/>
    <w:rsid w:val="001828E6"/>
    <w:rsid w:val="00183003"/>
    <w:rsid w:val="00193B2C"/>
    <w:rsid w:val="001B38E0"/>
    <w:rsid w:val="001D1927"/>
    <w:rsid w:val="001D794E"/>
    <w:rsid w:val="001F5ADB"/>
    <w:rsid w:val="0020359B"/>
    <w:rsid w:val="00204054"/>
    <w:rsid w:val="002178EB"/>
    <w:rsid w:val="0022186D"/>
    <w:rsid w:val="00223A99"/>
    <w:rsid w:val="00232879"/>
    <w:rsid w:val="002330FD"/>
    <w:rsid w:val="002826A8"/>
    <w:rsid w:val="002A0A5E"/>
    <w:rsid w:val="002A1B08"/>
    <w:rsid w:val="002C1A9E"/>
    <w:rsid w:val="002C4DC7"/>
    <w:rsid w:val="002C54AF"/>
    <w:rsid w:val="002D35F9"/>
    <w:rsid w:val="002D4ECF"/>
    <w:rsid w:val="002E4E26"/>
    <w:rsid w:val="00303FDD"/>
    <w:rsid w:val="00322013"/>
    <w:rsid w:val="00322BAE"/>
    <w:rsid w:val="0032534F"/>
    <w:rsid w:val="003259BB"/>
    <w:rsid w:val="003515DC"/>
    <w:rsid w:val="00355407"/>
    <w:rsid w:val="003617ED"/>
    <w:rsid w:val="003A007D"/>
    <w:rsid w:val="003B4F8F"/>
    <w:rsid w:val="003B5DA8"/>
    <w:rsid w:val="003B68DA"/>
    <w:rsid w:val="003D7386"/>
    <w:rsid w:val="003E202F"/>
    <w:rsid w:val="004022D6"/>
    <w:rsid w:val="00402A24"/>
    <w:rsid w:val="0042146D"/>
    <w:rsid w:val="004325D5"/>
    <w:rsid w:val="004357A9"/>
    <w:rsid w:val="00453B90"/>
    <w:rsid w:val="00455010"/>
    <w:rsid w:val="00464558"/>
    <w:rsid w:val="00465F4B"/>
    <w:rsid w:val="0047024E"/>
    <w:rsid w:val="00484598"/>
    <w:rsid w:val="00491764"/>
    <w:rsid w:val="00496047"/>
    <w:rsid w:val="004B1E82"/>
    <w:rsid w:val="004B3E86"/>
    <w:rsid w:val="004C20FB"/>
    <w:rsid w:val="004C7EA3"/>
    <w:rsid w:val="004F28D7"/>
    <w:rsid w:val="004F4BC1"/>
    <w:rsid w:val="0052383D"/>
    <w:rsid w:val="005377A7"/>
    <w:rsid w:val="0055070C"/>
    <w:rsid w:val="00554632"/>
    <w:rsid w:val="00564501"/>
    <w:rsid w:val="00574BC2"/>
    <w:rsid w:val="005C1E34"/>
    <w:rsid w:val="005C7B0C"/>
    <w:rsid w:val="005E5EDC"/>
    <w:rsid w:val="005F045B"/>
    <w:rsid w:val="00601A9A"/>
    <w:rsid w:val="00610030"/>
    <w:rsid w:val="00622C03"/>
    <w:rsid w:val="00672CED"/>
    <w:rsid w:val="006B5D71"/>
    <w:rsid w:val="006C1189"/>
    <w:rsid w:val="006D03D9"/>
    <w:rsid w:val="006E6BFB"/>
    <w:rsid w:val="0070567A"/>
    <w:rsid w:val="0073322D"/>
    <w:rsid w:val="007332C5"/>
    <w:rsid w:val="007409B6"/>
    <w:rsid w:val="00753CB8"/>
    <w:rsid w:val="00754A1A"/>
    <w:rsid w:val="0076781D"/>
    <w:rsid w:val="007A689B"/>
    <w:rsid w:val="007A7E27"/>
    <w:rsid w:val="007B1131"/>
    <w:rsid w:val="007B2311"/>
    <w:rsid w:val="007F3894"/>
    <w:rsid w:val="00813B7A"/>
    <w:rsid w:val="00814BDD"/>
    <w:rsid w:val="00851092"/>
    <w:rsid w:val="008652FC"/>
    <w:rsid w:val="00876938"/>
    <w:rsid w:val="00883F98"/>
    <w:rsid w:val="00884D1C"/>
    <w:rsid w:val="00887190"/>
    <w:rsid w:val="00887359"/>
    <w:rsid w:val="00897552"/>
    <w:rsid w:val="008A06AB"/>
    <w:rsid w:val="008A0BCE"/>
    <w:rsid w:val="008C1A49"/>
    <w:rsid w:val="008C4EA0"/>
    <w:rsid w:val="008D0D1C"/>
    <w:rsid w:val="008E2636"/>
    <w:rsid w:val="008E6A57"/>
    <w:rsid w:val="008F1FA9"/>
    <w:rsid w:val="008F271A"/>
    <w:rsid w:val="0091071E"/>
    <w:rsid w:val="009503F4"/>
    <w:rsid w:val="00951407"/>
    <w:rsid w:val="00955782"/>
    <w:rsid w:val="00976FD5"/>
    <w:rsid w:val="009A20DA"/>
    <w:rsid w:val="009C34E7"/>
    <w:rsid w:val="009C3E53"/>
    <w:rsid w:val="009C4CD2"/>
    <w:rsid w:val="009D41F5"/>
    <w:rsid w:val="009D7C5A"/>
    <w:rsid w:val="009E6A94"/>
    <w:rsid w:val="009F7638"/>
    <w:rsid w:val="00A14BE9"/>
    <w:rsid w:val="00A1746A"/>
    <w:rsid w:val="00A23785"/>
    <w:rsid w:val="00A65629"/>
    <w:rsid w:val="00A83A7C"/>
    <w:rsid w:val="00A85424"/>
    <w:rsid w:val="00A871EE"/>
    <w:rsid w:val="00AE4675"/>
    <w:rsid w:val="00B10CB1"/>
    <w:rsid w:val="00B15731"/>
    <w:rsid w:val="00B21ED5"/>
    <w:rsid w:val="00B34955"/>
    <w:rsid w:val="00B350C1"/>
    <w:rsid w:val="00B516C9"/>
    <w:rsid w:val="00B6045B"/>
    <w:rsid w:val="00B6095A"/>
    <w:rsid w:val="00B6523D"/>
    <w:rsid w:val="00B77B8A"/>
    <w:rsid w:val="00B841CF"/>
    <w:rsid w:val="00BB7070"/>
    <w:rsid w:val="00BE2B19"/>
    <w:rsid w:val="00BE7A03"/>
    <w:rsid w:val="00BF15CC"/>
    <w:rsid w:val="00C07FE3"/>
    <w:rsid w:val="00C270EF"/>
    <w:rsid w:val="00C36C1E"/>
    <w:rsid w:val="00C376D9"/>
    <w:rsid w:val="00C37FD8"/>
    <w:rsid w:val="00C52200"/>
    <w:rsid w:val="00C61F43"/>
    <w:rsid w:val="00C73A0D"/>
    <w:rsid w:val="00C94840"/>
    <w:rsid w:val="00CB4EB1"/>
    <w:rsid w:val="00CB5114"/>
    <w:rsid w:val="00CB5BC8"/>
    <w:rsid w:val="00CD3605"/>
    <w:rsid w:val="00CF1971"/>
    <w:rsid w:val="00D13020"/>
    <w:rsid w:val="00D7675C"/>
    <w:rsid w:val="00D84977"/>
    <w:rsid w:val="00D91CF6"/>
    <w:rsid w:val="00DA002D"/>
    <w:rsid w:val="00DD0CCD"/>
    <w:rsid w:val="00DD7A76"/>
    <w:rsid w:val="00DE1E33"/>
    <w:rsid w:val="00DE6C14"/>
    <w:rsid w:val="00DF297B"/>
    <w:rsid w:val="00DF494D"/>
    <w:rsid w:val="00DF73D6"/>
    <w:rsid w:val="00E12C31"/>
    <w:rsid w:val="00E16C88"/>
    <w:rsid w:val="00E42260"/>
    <w:rsid w:val="00E47F88"/>
    <w:rsid w:val="00E647F1"/>
    <w:rsid w:val="00E649DB"/>
    <w:rsid w:val="00E64F18"/>
    <w:rsid w:val="00E67BA7"/>
    <w:rsid w:val="00E84EA2"/>
    <w:rsid w:val="00E87B75"/>
    <w:rsid w:val="00EA456E"/>
    <w:rsid w:val="00EB616A"/>
    <w:rsid w:val="00EC4E95"/>
    <w:rsid w:val="00ED0207"/>
    <w:rsid w:val="00ED0DD7"/>
    <w:rsid w:val="00EE1E61"/>
    <w:rsid w:val="00EF1E04"/>
    <w:rsid w:val="00F257E4"/>
    <w:rsid w:val="00F52B93"/>
    <w:rsid w:val="00F563C2"/>
    <w:rsid w:val="00F72E70"/>
    <w:rsid w:val="00F86105"/>
    <w:rsid w:val="00F8799E"/>
    <w:rsid w:val="00FA268B"/>
    <w:rsid w:val="00FE6EC8"/>
    <w:rsid w:val="00FF3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2D6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4022D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kern w:val="2"/>
      <w:sz w:val="20"/>
      <w:szCs w:val="20"/>
      <w:lang w:eastAsia="zh-CN"/>
    </w:rPr>
  </w:style>
  <w:style w:type="paragraph" w:styleId="a3">
    <w:name w:val="Body Text Indent"/>
    <w:basedOn w:val="a"/>
    <w:link w:val="a4"/>
    <w:uiPriority w:val="99"/>
    <w:unhideWhenUsed/>
    <w:rsid w:val="004022D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4022D6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ConsPlusNormal0">
    <w:name w:val="ConsPlusNormal Знак"/>
    <w:link w:val="ConsPlusNormal"/>
    <w:uiPriority w:val="99"/>
    <w:locked/>
    <w:rsid w:val="004022D6"/>
    <w:rPr>
      <w:rFonts w:ascii="Arial" w:eastAsia="Times New Roman" w:hAnsi="Arial" w:cs="Times New Roman"/>
      <w:kern w:val="2"/>
      <w:sz w:val="20"/>
      <w:szCs w:val="20"/>
      <w:lang w:eastAsia="zh-CN"/>
    </w:rPr>
  </w:style>
  <w:style w:type="character" w:styleId="a5">
    <w:name w:val="Hyperlink"/>
    <w:basedOn w:val="a0"/>
    <w:unhideWhenUsed/>
    <w:rsid w:val="004022D6"/>
    <w:rPr>
      <w:color w:val="0000FF"/>
      <w:u w:val="single"/>
    </w:rPr>
  </w:style>
  <w:style w:type="paragraph" w:styleId="a6">
    <w:name w:val="List Paragraph"/>
    <w:basedOn w:val="a"/>
    <w:qFormat/>
    <w:rsid w:val="00C376D9"/>
    <w:pPr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</w:rPr>
  </w:style>
  <w:style w:type="paragraph" w:customStyle="1" w:styleId="Style13">
    <w:name w:val="Style13"/>
    <w:basedOn w:val="a"/>
    <w:rsid w:val="00C376D9"/>
    <w:pPr>
      <w:widowControl w:val="0"/>
      <w:autoSpaceDE w:val="0"/>
      <w:spacing w:line="250" w:lineRule="exact"/>
      <w:ind w:firstLine="571"/>
      <w:jc w:val="both"/>
    </w:pPr>
    <w:rPr>
      <w:kern w:val="0"/>
    </w:rPr>
  </w:style>
  <w:style w:type="paragraph" w:customStyle="1" w:styleId="Style32">
    <w:name w:val="Style32"/>
    <w:basedOn w:val="a"/>
    <w:rsid w:val="00EB616A"/>
    <w:pPr>
      <w:widowControl w:val="0"/>
      <w:autoSpaceDE w:val="0"/>
      <w:spacing w:line="254" w:lineRule="exact"/>
      <w:ind w:firstLine="571"/>
    </w:pPr>
    <w:rPr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13" Type="http://schemas.openxmlformats.org/officeDocument/2006/relationships/hyperlink" Target="http://www.sberbank-ast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berbank-ast.ru/" TargetMode="External"/><Relationship Id="rId12" Type="http://schemas.openxmlformats.org/officeDocument/2006/relationships/hyperlink" Target="http://www.sberbank-ast.ru/" TargetMode="External"/><Relationship Id="rId1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berbank-as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berbank-ast.ru/" TargetMode="External"/><Relationship Id="rId11" Type="http://schemas.openxmlformats.org/officeDocument/2006/relationships/hyperlink" Target="http://www.sberbank-ast.ru/" TargetMode="External"/><Relationship Id="rId5" Type="http://schemas.openxmlformats.org/officeDocument/2006/relationships/hyperlink" Target="http://www.sberbank-ast.ru/" TargetMode="External"/><Relationship Id="rId15" Type="http://schemas.openxmlformats.org/officeDocument/2006/relationships/hyperlink" Target="http://www.torgi.gov.ru/" TargetMode="External"/><Relationship Id="rId10" Type="http://schemas.openxmlformats.org/officeDocument/2006/relationships/hyperlink" Target="http://www.sberbank-ast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sberbank-ast.ru/" TargetMode="External"/><Relationship Id="rId14" Type="http://schemas.openxmlformats.org/officeDocument/2006/relationships/hyperlink" Target="http://www.sberbank-a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5</Pages>
  <Words>2317</Words>
  <Characters>13212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ShumovskayOV</dc:creator>
  <cp:lastModifiedBy>ShumovskayOV</cp:lastModifiedBy>
  <cp:revision>337</cp:revision>
  <dcterms:created xsi:type="dcterms:W3CDTF">2022-10-03T11:19:00Z</dcterms:created>
  <dcterms:modified xsi:type="dcterms:W3CDTF">2023-11-17T08:23:00Z</dcterms:modified>
</cp:coreProperties>
</file>