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7F" w:rsidRDefault="0048727F">
      <w:pPr>
        <w:jc w:val="right"/>
      </w:pPr>
    </w:p>
    <w:p w:rsidR="0048727F" w:rsidRDefault="001C2518">
      <w:r>
        <w:rPr>
          <w:noProof/>
        </w:rPr>
        <w:drawing>
          <wp:anchor distT="0" distB="0" distL="0" distR="0" simplePos="0" relativeHeight="251652608" behindDoc="0" locked="0" layoutInCell="1" allowOverlap="1">
            <wp:simplePos x="0" y="0"/>
            <wp:positionH relativeFrom="column">
              <wp:posOffset>2743200</wp:posOffset>
            </wp:positionH>
            <wp:positionV relativeFrom="paragraph">
              <wp:posOffset>-342900</wp:posOffset>
            </wp:positionV>
            <wp:extent cx="495300" cy="609600"/>
            <wp:effectExtent l="0" t="0" r="0" b="0"/>
            <wp:wrapNone/>
            <wp:docPr id="1" name="Рисунок 1"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Октябрьского района (для бланка)"/>
                    <pic:cNvPicPr>
                      <a:picLocks noChangeAspect="1" noChangeArrowheads="1"/>
                    </pic:cNvPicPr>
                  </pic:nvPicPr>
                  <pic:blipFill>
                    <a:blip r:embed="rId6" cstate="print"/>
                    <a:stretch>
                      <a:fillRect/>
                    </a:stretch>
                  </pic:blipFill>
                  <pic:spPr bwMode="auto">
                    <a:xfrm>
                      <a:off x="0" y="0"/>
                      <a:ext cx="495300" cy="609600"/>
                    </a:xfrm>
                    <a:prstGeom prst="rect">
                      <a:avLst/>
                    </a:prstGeom>
                  </pic:spPr>
                </pic:pic>
              </a:graphicData>
            </a:graphic>
          </wp:anchor>
        </w:drawing>
      </w:r>
    </w:p>
    <w:p w:rsidR="0048727F" w:rsidRDefault="0048727F"/>
    <w:tbl>
      <w:tblPr>
        <w:tblW w:w="9873" w:type="dxa"/>
        <w:tblLook w:val="01E0"/>
      </w:tblPr>
      <w:tblGrid>
        <w:gridCol w:w="336"/>
        <w:gridCol w:w="603"/>
        <w:gridCol w:w="208"/>
        <w:gridCol w:w="1474"/>
        <w:gridCol w:w="348"/>
        <w:gridCol w:w="268"/>
        <w:gridCol w:w="256"/>
        <w:gridCol w:w="3847"/>
        <w:gridCol w:w="446"/>
        <w:gridCol w:w="2087"/>
      </w:tblGrid>
      <w:tr w:rsidR="0048727F">
        <w:trPr>
          <w:trHeight w:hRule="exact" w:val="1134"/>
        </w:trPr>
        <w:tc>
          <w:tcPr>
            <w:tcW w:w="9872" w:type="dxa"/>
            <w:gridSpan w:val="10"/>
            <w:shd w:val="clear" w:color="auto" w:fill="auto"/>
          </w:tcPr>
          <w:p w:rsidR="0048727F" w:rsidRDefault="001C2518">
            <w:pPr>
              <w:jc w:val="center"/>
              <w:rPr>
                <w:rFonts w:ascii="Georgia" w:hAnsi="Georgia"/>
                <w:b/>
              </w:rPr>
            </w:pPr>
            <w:r>
              <w:rPr>
                <w:rFonts w:ascii="Georgia" w:hAnsi="Georgia"/>
                <w:b/>
              </w:rPr>
              <w:t>Муниципальное образование Октябрьский район</w:t>
            </w:r>
          </w:p>
          <w:p w:rsidR="0048727F" w:rsidRDefault="0048727F">
            <w:pPr>
              <w:jc w:val="center"/>
              <w:rPr>
                <w:rFonts w:ascii="Georgia" w:hAnsi="Georgia"/>
                <w:sz w:val="12"/>
                <w:szCs w:val="12"/>
              </w:rPr>
            </w:pPr>
          </w:p>
          <w:p w:rsidR="0048727F" w:rsidRDefault="001C2518">
            <w:pPr>
              <w:jc w:val="center"/>
              <w:rPr>
                <w:b/>
                <w:sz w:val="26"/>
                <w:szCs w:val="26"/>
              </w:rPr>
            </w:pPr>
            <w:r>
              <w:rPr>
                <w:b/>
                <w:sz w:val="26"/>
                <w:szCs w:val="26"/>
              </w:rPr>
              <w:t>АДМИНИСТРАЦИЯ ОКТЯБРЬСКОГО РАЙОНА</w:t>
            </w:r>
          </w:p>
          <w:p w:rsidR="0048727F" w:rsidRDefault="0048727F">
            <w:pPr>
              <w:jc w:val="center"/>
              <w:rPr>
                <w:sz w:val="12"/>
                <w:szCs w:val="12"/>
              </w:rPr>
            </w:pPr>
          </w:p>
          <w:p w:rsidR="0048727F" w:rsidRDefault="001C2518">
            <w:pPr>
              <w:jc w:val="center"/>
              <w:rPr>
                <w:b/>
                <w:sz w:val="26"/>
                <w:szCs w:val="26"/>
              </w:rPr>
            </w:pPr>
            <w:r>
              <w:rPr>
                <w:b/>
                <w:spacing w:val="20"/>
                <w:sz w:val="26"/>
                <w:szCs w:val="26"/>
              </w:rPr>
              <w:t>ПОСТАНОВЛЕНИЕ</w:t>
            </w:r>
          </w:p>
        </w:tc>
      </w:tr>
      <w:tr w:rsidR="0048727F">
        <w:trPr>
          <w:trHeight w:val="454"/>
        </w:trPr>
        <w:tc>
          <w:tcPr>
            <w:tcW w:w="233" w:type="dxa"/>
            <w:shd w:val="clear" w:color="auto" w:fill="auto"/>
            <w:vAlign w:val="bottom"/>
          </w:tcPr>
          <w:p w:rsidR="0048727F" w:rsidRDefault="001C2518">
            <w:pPr>
              <w:jc w:val="right"/>
            </w:pPr>
            <w:r>
              <w:t>«</w:t>
            </w:r>
          </w:p>
        </w:tc>
        <w:tc>
          <w:tcPr>
            <w:tcW w:w="608" w:type="dxa"/>
            <w:tcBorders>
              <w:bottom w:val="single" w:sz="4" w:space="0" w:color="000000"/>
            </w:tcBorders>
            <w:shd w:val="clear" w:color="auto" w:fill="auto"/>
            <w:vAlign w:val="bottom"/>
          </w:tcPr>
          <w:p w:rsidR="0048727F" w:rsidRDefault="0048727F">
            <w:pPr>
              <w:jc w:val="center"/>
            </w:pPr>
          </w:p>
        </w:tc>
        <w:tc>
          <w:tcPr>
            <w:tcW w:w="209" w:type="dxa"/>
            <w:shd w:val="clear" w:color="auto" w:fill="auto"/>
            <w:tcMar>
              <w:left w:w="0" w:type="dxa"/>
              <w:right w:w="0" w:type="dxa"/>
            </w:tcMar>
            <w:vAlign w:val="bottom"/>
          </w:tcPr>
          <w:p w:rsidR="0048727F" w:rsidRDefault="001C2518">
            <w:r>
              <w:t>»</w:t>
            </w:r>
          </w:p>
        </w:tc>
        <w:tc>
          <w:tcPr>
            <w:tcW w:w="1492" w:type="dxa"/>
            <w:tcBorders>
              <w:bottom w:val="single" w:sz="4" w:space="0" w:color="000000"/>
            </w:tcBorders>
            <w:shd w:val="clear" w:color="auto" w:fill="auto"/>
            <w:vAlign w:val="bottom"/>
          </w:tcPr>
          <w:p w:rsidR="0048727F" w:rsidRDefault="0048727F">
            <w:pPr>
              <w:jc w:val="center"/>
            </w:pPr>
          </w:p>
        </w:tc>
        <w:tc>
          <w:tcPr>
            <w:tcW w:w="344" w:type="dxa"/>
            <w:shd w:val="clear" w:color="auto" w:fill="auto"/>
            <w:vAlign w:val="bottom"/>
          </w:tcPr>
          <w:p w:rsidR="0048727F" w:rsidRDefault="001C2518">
            <w:pPr>
              <w:ind w:right="-108"/>
              <w:jc w:val="right"/>
            </w:pPr>
            <w:r>
              <w:t>20</w:t>
            </w:r>
          </w:p>
        </w:tc>
        <w:tc>
          <w:tcPr>
            <w:tcW w:w="268" w:type="dxa"/>
            <w:shd w:val="clear" w:color="auto" w:fill="auto"/>
            <w:tcMar>
              <w:left w:w="0" w:type="dxa"/>
              <w:right w:w="0" w:type="dxa"/>
            </w:tcMar>
            <w:vAlign w:val="bottom"/>
          </w:tcPr>
          <w:p w:rsidR="0048727F" w:rsidRDefault="001C2518">
            <w:pPr>
              <w:rPr>
                <w:lang w:val="en-US"/>
              </w:rPr>
            </w:pPr>
            <w:r>
              <w:t>19</w:t>
            </w:r>
          </w:p>
        </w:tc>
        <w:tc>
          <w:tcPr>
            <w:tcW w:w="257" w:type="dxa"/>
            <w:shd w:val="clear" w:color="auto" w:fill="auto"/>
            <w:tcMar>
              <w:left w:w="0" w:type="dxa"/>
              <w:right w:w="0" w:type="dxa"/>
            </w:tcMar>
            <w:vAlign w:val="bottom"/>
          </w:tcPr>
          <w:p w:rsidR="0048727F" w:rsidRDefault="001C2518">
            <w:r>
              <w:t>г.</w:t>
            </w:r>
          </w:p>
        </w:tc>
        <w:tc>
          <w:tcPr>
            <w:tcW w:w="3900" w:type="dxa"/>
            <w:shd w:val="clear" w:color="auto" w:fill="auto"/>
            <w:vAlign w:val="bottom"/>
          </w:tcPr>
          <w:p w:rsidR="0048727F" w:rsidRDefault="0048727F"/>
        </w:tc>
        <w:tc>
          <w:tcPr>
            <w:tcW w:w="446" w:type="dxa"/>
            <w:shd w:val="clear" w:color="auto" w:fill="auto"/>
            <w:vAlign w:val="bottom"/>
          </w:tcPr>
          <w:p w:rsidR="0048727F" w:rsidRDefault="001C2518">
            <w:pPr>
              <w:jc w:val="center"/>
            </w:pPr>
            <w:r>
              <w:t>№</w:t>
            </w:r>
          </w:p>
        </w:tc>
        <w:tc>
          <w:tcPr>
            <w:tcW w:w="2115" w:type="dxa"/>
            <w:tcBorders>
              <w:bottom w:val="single" w:sz="4" w:space="0" w:color="000000"/>
            </w:tcBorders>
            <w:shd w:val="clear" w:color="auto" w:fill="auto"/>
            <w:vAlign w:val="bottom"/>
          </w:tcPr>
          <w:p w:rsidR="0048727F" w:rsidRDefault="0048727F">
            <w:pPr>
              <w:jc w:val="center"/>
            </w:pPr>
          </w:p>
        </w:tc>
      </w:tr>
      <w:tr w:rsidR="0048727F">
        <w:trPr>
          <w:trHeight w:hRule="exact" w:val="567"/>
        </w:trPr>
        <w:tc>
          <w:tcPr>
            <w:tcW w:w="9872" w:type="dxa"/>
            <w:gridSpan w:val="10"/>
            <w:shd w:val="clear" w:color="auto" w:fill="auto"/>
            <w:tcMar>
              <w:top w:w="227" w:type="dxa"/>
            </w:tcMar>
          </w:tcPr>
          <w:p w:rsidR="0048727F" w:rsidRDefault="001C2518">
            <w:r>
              <w:t>пгт. Октябрьское</w:t>
            </w:r>
          </w:p>
        </w:tc>
      </w:tr>
    </w:tbl>
    <w:p w:rsidR="0048727F" w:rsidRDefault="0048727F">
      <w:pPr>
        <w:widowControl w:val="0"/>
        <w:jc w:val="center"/>
        <w:rPr>
          <w:bCs/>
        </w:rPr>
      </w:pPr>
    </w:p>
    <w:p w:rsidR="0048727F" w:rsidRDefault="001C2518">
      <w:pPr>
        <w:pStyle w:val="ConsPlusTitle"/>
        <w:rPr>
          <w:b w:val="0"/>
        </w:rPr>
      </w:pPr>
      <w:r>
        <w:rPr>
          <w:b w:val="0"/>
        </w:rPr>
        <w:t>Об утверждении административного регламента предоставления</w:t>
      </w:r>
    </w:p>
    <w:p w:rsidR="0048727F" w:rsidRDefault="001C2518">
      <w:pPr>
        <w:pStyle w:val="ConsPlusTitle"/>
        <w:rPr>
          <w:b w:val="0"/>
        </w:rPr>
      </w:pPr>
      <w:r>
        <w:rPr>
          <w:b w:val="0"/>
        </w:rPr>
        <w:t xml:space="preserve">муниципальной услуги </w:t>
      </w:r>
      <w:r w:rsidR="009A72FE">
        <w:rPr>
          <w:b w:val="0"/>
        </w:rPr>
        <w:t>«Выдача</w:t>
      </w:r>
      <w:r>
        <w:rPr>
          <w:b w:val="0"/>
        </w:rPr>
        <w:t xml:space="preserve"> заданий, разрешений</w:t>
      </w:r>
    </w:p>
    <w:p w:rsidR="0048727F" w:rsidRDefault="001C2518">
      <w:pPr>
        <w:pStyle w:val="ConsPlusTitle"/>
        <w:rPr>
          <w:b w:val="0"/>
        </w:rPr>
      </w:pPr>
      <w:r>
        <w:rPr>
          <w:b w:val="0"/>
        </w:rPr>
        <w:t>на проведение работ по сохранению объектов культурного</w:t>
      </w:r>
    </w:p>
    <w:p w:rsidR="0048727F" w:rsidRDefault="001C2518">
      <w:pPr>
        <w:pStyle w:val="ConsPlusTitle"/>
        <w:rPr>
          <w:b w:val="0"/>
        </w:rPr>
      </w:pPr>
      <w:r>
        <w:rPr>
          <w:b w:val="0"/>
        </w:rPr>
        <w:t>наследия местного (муници</w:t>
      </w:r>
      <w:r w:rsidR="001921FA">
        <w:rPr>
          <w:b w:val="0"/>
        </w:rPr>
        <w:t>пального) значения, согласование</w:t>
      </w:r>
    </w:p>
    <w:p w:rsidR="0048727F" w:rsidRDefault="001C2518">
      <w:pPr>
        <w:pStyle w:val="ConsPlusTitle"/>
        <w:rPr>
          <w:b w:val="0"/>
        </w:rPr>
      </w:pPr>
      <w:r>
        <w:rPr>
          <w:b w:val="0"/>
        </w:rPr>
        <w:t>проектной документации на проведение работ по сохранению</w:t>
      </w:r>
    </w:p>
    <w:p w:rsidR="0048727F" w:rsidRDefault="001C2518">
      <w:pPr>
        <w:pStyle w:val="ConsPlusTitle"/>
        <w:rPr>
          <w:b w:val="0"/>
        </w:rPr>
      </w:pPr>
      <w:r>
        <w:rPr>
          <w:b w:val="0"/>
        </w:rPr>
        <w:t>объектов культурного наследия местного (муниципального)</w:t>
      </w:r>
    </w:p>
    <w:p w:rsidR="0048727F" w:rsidRDefault="001C2518">
      <w:pPr>
        <w:pStyle w:val="ConsPlusTitle"/>
        <w:rPr>
          <w:b w:val="0"/>
        </w:rPr>
      </w:pPr>
      <w:r>
        <w:rPr>
          <w:b w:val="0"/>
        </w:rPr>
        <w:t>значения</w:t>
      </w:r>
      <w:r w:rsidR="009A72FE">
        <w:rPr>
          <w:b w:val="0"/>
        </w:rPr>
        <w:t>»</w:t>
      </w:r>
    </w:p>
    <w:p w:rsidR="0048727F" w:rsidRDefault="0048727F">
      <w:pPr>
        <w:ind w:firstLine="708"/>
        <w:rPr>
          <w:bCs/>
        </w:rPr>
      </w:pPr>
    </w:p>
    <w:p w:rsidR="0048727F" w:rsidRDefault="0048727F">
      <w:pPr>
        <w:ind w:firstLine="708"/>
      </w:pPr>
    </w:p>
    <w:p w:rsidR="0048727F" w:rsidRDefault="001C2518">
      <w:pPr>
        <w:ind w:firstLine="709"/>
        <w:jc w:val="both"/>
      </w:pPr>
      <w:r>
        <w:t xml:space="preserve">  В соответствии с Федеральным закон</w:t>
      </w:r>
      <w:r w:rsidR="00001D78">
        <w:t xml:space="preserve">ом </w:t>
      </w:r>
      <w:r>
        <w:t xml:space="preserve">Российской Федерации от 27.07.2010             № 210-ФЗ «Об организации предоставления государственных и муниципальных услуг», </w:t>
      </w:r>
      <w:r w:rsidR="00001D78">
        <w:t>постановлением администрации Октябрьского района от 05.12.2018 № 2721 «О Порядке разработки и утверждения административных регламентов предоставления муниципальных услуг»</w:t>
      </w:r>
      <w:bookmarkStart w:id="0" w:name="_GoBack"/>
      <w:bookmarkEnd w:id="0"/>
      <w:r w:rsidR="001921FA">
        <w:t>:</w:t>
      </w:r>
    </w:p>
    <w:p w:rsidR="0048727F" w:rsidRDefault="001C2518" w:rsidP="001C2518">
      <w:pPr>
        <w:shd w:val="clear" w:color="auto" w:fill="FFFFFF" w:themeFill="background1"/>
        <w:tabs>
          <w:tab w:val="left" w:pos="915"/>
        </w:tabs>
        <w:ind w:firstLine="709"/>
        <w:jc w:val="both"/>
      </w:pPr>
      <w:r>
        <w:t xml:space="preserve">1. Утвердить административный </w:t>
      </w:r>
      <w:hyperlink w:anchor="P33">
        <w:r>
          <w:rPr>
            <w:rStyle w:val="ListLabel10"/>
          </w:rPr>
          <w:t>регламент</w:t>
        </w:r>
      </w:hyperlink>
      <w:r>
        <w:t xml:space="preserve"> </w:t>
      </w:r>
      <w:r>
        <w:rPr>
          <w:bCs/>
        </w:rPr>
        <w:t xml:space="preserve">предоставления муниципальной услуги </w:t>
      </w:r>
      <w:r w:rsidRPr="001C2518">
        <w:rPr>
          <w:bCs/>
        </w:rPr>
        <w:t>«Выдача заданий, разрешений на проведение работ по сохранению объектов культурного наследия местного (муниципального) значения, согласование проектной документации на проведение работ по сохранению объектов культурного наследия местного (муниципального) значения</w:t>
      </w:r>
      <w:r>
        <w:rPr>
          <w:bCs/>
        </w:rPr>
        <w:t>»</w:t>
      </w:r>
      <w:r w:rsidRPr="001C2518">
        <w:rPr>
          <w:bCs/>
        </w:rPr>
        <w:t xml:space="preserve"> согласно приложению. </w:t>
      </w:r>
    </w:p>
    <w:p w:rsidR="0048727F" w:rsidRDefault="001C2518">
      <w:pPr>
        <w:ind w:firstLine="709"/>
        <w:jc w:val="both"/>
        <w:rPr>
          <w:lang w:eastAsia="zh-CN"/>
        </w:rPr>
      </w:pPr>
      <w:r>
        <w:rPr>
          <w:lang w:eastAsia="zh-CN"/>
        </w:rPr>
        <w:t>2. Опубликовать постановление в официальном сетевом издании «октвести.ру» и разместить на официальном веб-сайте Октябрьского района.</w:t>
      </w:r>
    </w:p>
    <w:p w:rsidR="0048727F" w:rsidRDefault="001C2518">
      <w:pPr>
        <w:suppressAutoHyphens/>
        <w:ind w:firstLine="709"/>
        <w:jc w:val="both"/>
        <w:rPr>
          <w:lang w:eastAsia="zh-CN"/>
        </w:rPr>
      </w:pPr>
      <w:r>
        <w:rPr>
          <w:lang w:eastAsia="zh-CN"/>
        </w:rPr>
        <w:t>3.</w:t>
      </w:r>
      <w:r w:rsidR="001921FA">
        <w:rPr>
          <w:lang w:eastAsia="zh-CN"/>
        </w:rPr>
        <w:t xml:space="preserve"> </w:t>
      </w:r>
      <w:r>
        <w:rPr>
          <w:lang w:eastAsia="zh-CN"/>
        </w:rPr>
        <w:t>Контроль за выполнением постановления возложить на заместителя главы Октябрьского района по социальным вопросам, начальника Управления образования и молодежной политики администрации Октябрьского района Киселеву Т.Б.</w:t>
      </w:r>
    </w:p>
    <w:p w:rsidR="0048727F" w:rsidRDefault="0048727F">
      <w:pPr>
        <w:suppressAutoHyphens/>
        <w:jc w:val="both"/>
        <w:rPr>
          <w:lang w:eastAsia="zh-CN"/>
        </w:rPr>
      </w:pPr>
    </w:p>
    <w:p w:rsidR="0048727F" w:rsidRDefault="001C2518">
      <w:pPr>
        <w:widowControl w:val="0"/>
        <w:tabs>
          <w:tab w:val="left" w:pos="555"/>
          <w:tab w:val="right" w:pos="9355"/>
        </w:tabs>
        <w:rPr>
          <w:rFonts w:ascii="Calibri" w:hAnsi="Calibri" w:cs="Calibri"/>
        </w:rPr>
      </w:pPr>
      <w:r>
        <w:rPr>
          <w:rFonts w:ascii="Calibri" w:hAnsi="Calibri" w:cs="Calibri"/>
        </w:rPr>
        <w:tab/>
      </w:r>
    </w:p>
    <w:p w:rsidR="0048727F" w:rsidRDefault="0048727F">
      <w:pPr>
        <w:jc w:val="both"/>
      </w:pPr>
    </w:p>
    <w:p w:rsidR="0048727F" w:rsidRDefault="001C2518">
      <w:pPr>
        <w:jc w:val="both"/>
      </w:pPr>
      <w:r>
        <w:t xml:space="preserve">Глава Октябрьского района                       </w:t>
      </w:r>
      <w:r>
        <w:tab/>
      </w:r>
      <w:r>
        <w:tab/>
      </w:r>
      <w:r>
        <w:tab/>
        <w:t xml:space="preserve">                        </w:t>
      </w:r>
      <w:r w:rsidR="001921FA">
        <w:t xml:space="preserve">          </w:t>
      </w:r>
      <w:r>
        <w:t>А.П. Куташова</w:t>
      </w:r>
    </w:p>
    <w:p w:rsidR="0048727F" w:rsidRDefault="0048727F">
      <w:pPr>
        <w:widowControl w:val="0"/>
        <w:jc w:val="both"/>
        <w:rPr>
          <w:rFonts w:ascii="Calibri" w:hAnsi="Calibri" w:cs="Calibri"/>
          <w:sz w:val="22"/>
          <w:szCs w:val="20"/>
        </w:rPr>
      </w:pPr>
    </w:p>
    <w:p w:rsidR="0048727F" w:rsidRDefault="0048727F">
      <w:pPr>
        <w:tabs>
          <w:tab w:val="left" w:pos="915"/>
        </w:tabs>
      </w:pPr>
    </w:p>
    <w:p w:rsidR="0048727F" w:rsidRDefault="0048727F">
      <w:pPr>
        <w:tabs>
          <w:tab w:val="left" w:pos="915"/>
        </w:tabs>
      </w:pPr>
    </w:p>
    <w:p w:rsidR="0048727F" w:rsidRDefault="0048727F">
      <w:pPr>
        <w:tabs>
          <w:tab w:val="left" w:pos="915"/>
        </w:tabs>
      </w:pPr>
    </w:p>
    <w:p w:rsidR="001C2518" w:rsidRDefault="001C2518">
      <w:pPr>
        <w:tabs>
          <w:tab w:val="left" w:pos="915"/>
        </w:tabs>
      </w:pPr>
    </w:p>
    <w:p w:rsidR="0048727F" w:rsidRDefault="0048727F">
      <w:pPr>
        <w:tabs>
          <w:tab w:val="left" w:pos="915"/>
        </w:tabs>
      </w:pPr>
    </w:p>
    <w:p w:rsidR="0048727F" w:rsidRDefault="0048727F">
      <w:pPr>
        <w:tabs>
          <w:tab w:val="left" w:pos="915"/>
        </w:tabs>
      </w:pPr>
    </w:p>
    <w:p w:rsidR="001921FA" w:rsidRDefault="001921FA">
      <w:r>
        <w:br w:type="page"/>
      </w:r>
    </w:p>
    <w:p w:rsidR="0048727F" w:rsidRDefault="001C2518">
      <w:r>
        <w:lastRenderedPageBreak/>
        <w:t>Исполнитель:</w:t>
      </w:r>
    </w:p>
    <w:p w:rsidR="0048727F" w:rsidRDefault="001C2518">
      <w:pPr>
        <w:ind w:left="-360"/>
      </w:pPr>
      <w:r>
        <w:t>главный специалист отдела культуры</w:t>
      </w:r>
    </w:p>
    <w:p w:rsidR="0048727F" w:rsidRDefault="001C2518">
      <w:pPr>
        <w:ind w:left="-360"/>
      </w:pPr>
      <w:r>
        <w:t>и туризма администрации Октябрьского район</w:t>
      </w:r>
    </w:p>
    <w:p w:rsidR="0048727F" w:rsidRDefault="001C2518">
      <w:pPr>
        <w:ind w:left="-360"/>
      </w:pPr>
      <w:r>
        <w:t xml:space="preserve">Куницына Е.А. тел. 28-117 </w:t>
      </w:r>
    </w:p>
    <w:p w:rsidR="0048727F" w:rsidRDefault="0048727F"/>
    <w:p w:rsidR="0048727F" w:rsidRDefault="0048727F"/>
    <w:p w:rsidR="0048727F" w:rsidRDefault="0048727F"/>
    <w:p w:rsidR="0048727F" w:rsidRDefault="0048727F"/>
    <w:p w:rsidR="0048727F" w:rsidRDefault="0048727F"/>
    <w:p w:rsidR="0048727F" w:rsidRDefault="0048727F"/>
    <w:p w:rsidR="0048727F" w:rsidRDefault="0048727F"/>
    <w:p w:rsidR="0048727F" w:rsidRDefault="0048727F"/>
    <w:p w:rsidR="0048727F" w:rsidRDefault="0048727F"/>
    <w:p w:rsidR="0048727F" w:rsidRDefault="001C2518">
      <w:pPr>
        <w:ind w:left="-360"/>
      </w:pPr>
      <w:r>
        <w:t>СОГЛАСОВАНО:</w:t>
      </w:r>
    </w:p>
    <w:p w:rsidR="0048727F" w:rsidRDefault="0048727F"/>
    <w:p w:rsidR="0048727F" w:rsidRDefault="0048727F">
      <w:pPr>
        <w:ind w:left="-426"/>
      </w:pPr>
    </w:p>
    <w:p w:rsidR="0048727F" w:rsidRDefault="001C2518">
      <w:pPr>
        <w:ind w:left="-426"/>
      </w:pPr>
      <w:r>
        <w:t xml:space="preserve">Заместитель главы Октябрьского района </w:t>
      </w:r>
    </w:p>
    <w:p w:rsidR="0048727F" w:rsidRDefault="001C2518">
      <w:pPr>
        <w:ind w:left="-426"/>
      </w:pPr>
      <w:r>
        <w:t xml:space="preserve">по правовому обеспечению, управляющий делами администрации                           Н.В. Хромов </w:t>
      </w:r>
    </w:p>
    <w:p w:rsidR="0048727F" w:rsidRDefault="0048727F">
      <w:pPr>
        <w:ind w:left="-426"/>
      </w:pPr>
    </w:p>
    <w:p w:rsidR="0048727F" w:rsidRDefault="001C2518">
      <w:pPr>
        <w:ind w:left="-426"/>
      </w:pPr>
      <w:r>
        <w:t xml:space="preserve">Заместитель главы Октябрьского района </w:t>
      </w:r>
    </w:p>
    <w:p w:rsidR="0048727F" w:rsidRDefault="001C2518">
      <w:pPr>
        <w:ind w:left="-426"/>
      </w:pPr>
      <w:r>
        <w:t xml:space="preserve">по социальным вопросам, начальник </w:t>
      </w:r>
    </w:p>
    <w:p w:rsidR="0048727F" w:rsidRDefault="001C2518">
      <w:pPr>
        <w:ind w:left="-426"/>
      </w:pPr>
      <w:r>
        <w:t xml:space="preserve">Управления образования и молодежной </w:t>
      </w:r>
    </w:p>
    <w:p w:rsidR="0048727F" w:rsidRDefault="001C2518">
      <w:pPr>
        <w:ind w:left="-426"/>
      </w:pPr>
      <w:r>
        <w:t>политики администрации Октябрьского района                                                          Т.Б. Киселева</w:t>
      </w:r>
    </w:p>
    <w:p w:rsidR="0048727F" w:rsidRDefault="0048727F"/>
    <w:p w:rsidR="0048727F" w:rsidRDefault="001C2518">
      <w:pPr>
        <w:ind w:left="-426"/>
      </w:pPr>
      <w:r>
        <w:t xml:space="preserve">Начальник Управления экономического развития </w:t>
      </w:r>
    </w:p>
    <w:p w:rsidR="0048727F" w:rsidRDefault="001C2518">
      <w:pPr>
        <w:ind w:left="-426"/>
      </w:pPr>
      <w:r>
        <w:t>администрации Октябрьского района                                                                  Е.Н. Стародубцева</w:t>
      </w:r>
    </w:p>
    <w:p w:rsidR="0048727F" w:rsidRDefault="0048727F">
      <w:pPr>
        <w:ind w:left="-426"/>
      </w:pPr>
    </w:p>
    <w:p w:rsidR="0048727F" w:rsidRDefault="001C2518">
      <w:pPr>
        <w:ind w:left="-426"/>
      </w:pPr>
      <w:r>
        <w:t xml:space="preserve">Заведующий отделом культуры и туризма </w:t>
      </w:r>
    </w:p>
    <w:p w:rsidR="0048727F" w:rsidRDefault="001C2518">
      <w:pPr>
        <w:ind w:left="-426"/>
      </w:pPr>
      <w:r>
        <w:t>администрации Октябрьского района                                                                          О.П. Брезгина</w:t>
      </w:r>
    </w:p>
    <w:p w:rsidR="0048727F" w:rsidRDefault="0048727F">
      <w:pPr>
        <w:ind w:left="-426"/>
      </w:pPr>
    </w:p>
    <w:p w:rsidR="0048727F" w:rsidRDefault="001C2518">
      <w:pPr>
        <w:ind w:left="-426"/>
      </w:pPr>
      <w:r>
        <w:t xml:space="preserve">Заведующий юридическим отделом администрации </w:t>
      </w:r>
    </w:p>
    <w:p w:rsidR="0048727F" w:rsidRDefault="001C2518">
      <w:pPr>
        <w:ind w:left="-426"/>
      </w:pPr>
      <w:r>
        <w:t>Октябрьского района                                                                                                  Л.Ю. Даниленко</w:t>
      </w:r>
    </w:p>
    <w:p w:rsidR="00B54E02" w:rsidRDefault="00B54E02">
      <w:pPr>
        <w:ind w:left="-426"/>
      </w:pPr>
    </w:p>
    <w:p w:rsidR="00B54E02" w:rsidRDefault="00B54E02">
      <w:pPr>
        <w:ind w:left="-426"/>
      </w:pPr>
      <w:r>
        <w:t>Директор МАУ «МФЦ Октябрьского района»</w:t>
      </w:r>
      <w:r>
        <w:tab/>
      </w:r>
      <w:r>
        <w:tab/>
      </w:r>
      <w:r>
        <w:tab/>
      </w:r>
      <w:r>
        <w:tab/>
      </w:r>
      <w:r>
        <w:tab/>
        <w:t xml:space="preserve">               Л.Б. Белых</w:t>
      </w:r>
    </w:p>
    <w:p w:rsidR="0048727F" w:rsidRDefault="0048727F">
      <w:pPr>
        <w:ind w:left="-426"/>
      </w:pPr>
    </w:p>
    <w:p w:rsidR="0048727F" w:rsidRDefault="0048727F">
      <w:pPr>
        <w:ind w:left="-426"/>
      </w:pPr>
    </w:p>
    <w:p w:rsidR="0048727F" w:rsidRDefault="001C2518">
      <w:pPr>
        <w:ind w:left="-426"/>
      </w:pPr>
      <w:r>
        <w:t xml:space="preserve"> Юридический отдел</w:t>
      </w:r>
    </w:p>
    <w:p w:rsidR="0048727F" w:rsidRDefault="0048727F"/>
    <w:p w:rsidR="0048727F" w:rsidRDefault="0048727F"/>
    <w:p w:rsidR="0048727F" w:rsidRDefault="0048727F"/>
    <w:p w:rsidR="0048727F" w:rsidRDefault="0048727F"/>
    <w:p w:rsidR="0048727F" w:rsidRDefault="001C2518">
      <w:r>
        <w:t>Степень публичности 1, МНПА</w:t>
      </w:r>
    </w:p>
    <w:p w:rsidR="0048727F" w:rsidRDefault="0048727F">
      <w:pPr>
        <w:ind w:left="-426"/>
      </w:pPr>
    </w:p>
    <w:p w:rsidR="0048727F" w:rsidRDefault="0048727F"/>
    <w:p w:rsidR="0048727F" w:rsidRDefault="001C2518">
      <w:pPr>
        <w:rPr>
          <w:u w:val="single"/>
        </w:rPr>
      </w:pPr>
      <w:r>
        <w:rPr>
          <w:u w:val="single"/>
        </w:rPr>
        <w:t>Разослать:</w:t>
      </w:r>
    </w:p>
    <w:p w:rsidR="0048727F" w:rsidRDefault="0048727F"/>
    <w:p w:rsidR="0048727F" w:rsidRDefault="001C2518">
      <w:pPr>
        <w:widowControl w:val="0"/>
        <w:numPr>
          <w:ilvl w:val="0"/>
          <w:numId w:val="1"/>
        </w:numPr>
        <w:tabs>
          <w:tab w:val="left" w:pos="360"/>
        </w:tabs>
        <w:suppressAutoHyphens/>
        <w:contextualSpacing/>
      </w:pPr>
      <w:r>
        <w:t>Киселевой Т.Б. – 1 экз. (в эл. виде)</w:t>
      </w:r>
    </w:p>
    <w:p w:rsidR="0048727F" w:rsidRDefault="001C2518">
      <w:pPr>
        <w:widowControl w:val="0"/>
        <w:numPr>
          <w:ilvl w:val="0"/>
          <w:numId w:val="1"/>
        </w:numPr>
        <w:tabs>
          <w:tab w:val="left" w:pos="360"/>
        </w:tabs>
        <w:suppressAutoHyphens/>
        <w:contextualSpacing/>
      </w:pPr>
      <w:r>
        <w:t>Отдел культуры и туризма – 1 экз.</w:t>
      </w:r>
    </w:p>
    <w:p w:rsidR="0048727F" w:rsidRDefault="001C2518">
      <w:pPr>
        <w:widowControl w:val="0"/>
        <w:numPr>
          <w:ilvl w:val="0"/>
          <w:numId w:val="1"/>
        </w:numPr>
        <w:tabs>
          <w:tab w:val="left" w:pos="360"/>
        </w:tabs>
        <w:suppressAutoHyphens/>
        <w:contextualSpacing/>
      </w:pPr>
      <w:r w:rsidRPr="001C2518">
        <w:t>Управление экономического развития – 1 экз. (в эл. виде)</w:t>
      </w:r>
    </w:p>
    <w:p w:rsidR="00E0040F" w:rsidRPr="001C2518" w:rsidRDefault="00E0040F">
      <w:pPr>
        <w:widowControl w:val="0"/>
        <w:numPr>
          <w:ilvl w:val="0"/>
          <w:numId w:val="1"/>
        </w:numPr>
        <w:tabs>
          <w:tab w:val="left" w:pos="360"/>
        </w:tabs>
        <w:suppressAutoHyphens/>
        <w:contextualSpacing/>
      </w:pPr>
      <w:r>
        <w:t>МАУ «МФЦ Октябрьского района» - 1 экз. (в эл. виде)</w:t>
      </w:r>
    </w:p>
    <w:p w:rsidR="0048727F" w:rsidRPr="001C2518" w:rsidRDefault="0048727F">
      <w:pPr>
        <w:widowControl w:val="0"/>
        <w:tabs>
          <w:tab w:val="left" w:pos="360"/>
        </w:tabs>
        <w:suppressAutoHyphens/>
        <w:ind w:left="720"/>
        <w:contextualSpacing/>
      </w:pPr>
    </w:p>
    <w:p w:rsidR="0048727F" w:rsidRDefault="001C2518">
      <w:pPr>
        <w:ind w:left="360"/>
      </w:pPr>
      <w:r>
        <w:t xml:space="preserve">Итого - </w:t>
      </w:r>
      <w:r w:rsidR="00E0040F">
        <w:t>4</w:t>
      </w:r>
      <w:r>
        <w:t xml:space="preserve"> экз.</w:t>
      </w:r>
    </w:p>
    <w:p w:rsidR="0048727F" w:rsidRDefault="001C2518">
      <w:pPr>
        <w:ind w:left="-426"/>
      </w:pPr>
      <w:r>
        <w:br w:type="page"/>
      </w:r>
    </w:p>
    <w:p w:rsidR="0048727F" w:rsidRDefault="001C2518">
      <w:pPr>
        <w:ind w:firstLine="708"/>
        <w:jc w:val="right"/>
      </w:pPr>
      <w:r>
        <w:lastRenderedPageBreak/>
        <w:t xml:space="preserve">Приложение </w:t>
      </w:r>
    </w:p>
    <w:p w:rsidR="0048727F" w:rsidRDefault="001C2518">
      <w:pPr>
        <w:ind w:firstLine="708"/>
        <w:jc w:val="right"/>
      </w:pPr>
      <w:r>
        <w:t xml:space="preserve">к постановлению </w:t>
      </w:r>
    </w:p>
    <w:p w:rsidR="0048727F" w:rsidRDefault="001C2518">
      <w:pPr>
        <w:ind w:firstLine="708"/>
        <w:jc w:val="right"/>
      </w:pPr>
      <w:r>
        <w:t>администрации Октябрьского района</w:t>
      </w:r>
    </w:p>
    <w:p w:rsidR="0048727F" w:rsidRDefault="001C2518">
      <w:pPr>
        <w:ind w:firstLine="709"/>
        <w:jc w:val="right"/>
      </w:pPr>
      <w:r>
        <w:t xml:space="preserve">                                                                                 от « ______ » ______  2019 г. № ___</w:t>
      </w:r>
    </w:p>
    <w:p w:rsidR="0048727F" w:rsidRDefault="0048727F">
      <w:pPr>
        <w:tabs>
          <w:tab w:val="left" w:pos="915"/>
        </w:tabs>
      </w:pPr>
    </w:p>
    <w:p w:rsidR="0048727F" w:rsidRDefault="001C2518">
      <w:pPr>
        <w:pStyle w:val="ConsPlusTitle"/>
        <w:jc w:val="center"/>
        <w:rPr>
          <w:highlight w:val="yellow"/>
        </w:rPr>
      </w:pPr>
      <w:r>
        <w:t xml:space="preserve">Административный регламент предоставления муниципальной услуги </w:t>
      </w:r>
    </w:p>
    <w:p w:rsidR="0048727F" w:rsidRDefault="001C2518">
      <w:pPr>
        <w:pStyle w:val="ConsPlusTitle"/>
        <w:jc w:val="center"/>
        <w:rPr>
          <w:highlight w:val="yellow"/>
        </w:rPr>
      </w:pPr>
      <w:r>
        <w:t xml:space="preserve"> «Выдача заданий, разрешений на проведение работ по сохранению объектов</w:t>
      </w:r>
    </w:p>
    <w:p w:rsidR="0048727F" w:rsidRDefault="001C2518">
      <w:pPr>
        <w:pStyle w:val="ConsPlusTitle"/>
        <w:jc w:val="center"/>
        <w:rPr>
          <w:highlight w:val="yellow"/>
        </w:rPr>
      </w:pPr>
      <w:r>
        <w:t>культурного наследия местного (муниципального) значения,</w:t>
      </w:r>
    </w:p>
    <w:p w:rsidR="0048727F" w:rsidRDefault="001C2518">
      <w:pPr>
        <w:pStyle w:val="ConsPlusTitle"/>
        <w:jc w:val="center"/>
      </w:pPr>
      <w:r>
        <w:t>согласование проектной документации на проведение работ</w:t>
      </w:r>
    </w:p>
    <w:p w:rsidR="0048727F" w:rsidRDefault="001C2518">
      <w:pPr>
        <w:pStyle w:val="ConsPlusTitle"/>
        <w:jc w:val="center"/>
        <w:rPr>
          <w:highlight w:val="yellow"/>
        </w:rPr>
      </w:pPr>
      <w:r>
        <w:t>по сохранению объектов культурного наследия местного</w:t>
      </w:r>
    </w:p>
    <w:p w:rsidR="0048727F" w:rsidRDefault="001C2518">
      <w:pPr>
        <w:pStyle w:val="ConsPlusTitle"/>
        <w:jc w:val="center"/>
        <w:rPr>
          <w:highlight w:val="yellow"/>
        </w:rPr>
      </w:pPr>
      <w:r>
        <w:t>(муниципального) значения»</w:t>
      </w:r>
    </w:p>
    <w:p w:rsidR="0048727F" w:rsidRDefault="0048727F">
      <w:pPr>
        <w:pStyle w:val="ConsPlusTitle"/>
        <w:jc w:val="center"/>
        <w:outlineLvl w:val="1"/>
      </w:pPr>
    </w:p>
    <w:p w:rsidR="0048727F" w:rsidRDefault="001921FA">
      <w:pPr>
        <w:pStyle w:val="ConsPlusTitle"/>
        <w:jc w:val="center"/>
        <w:outlineLvl w:val="1"/>
      </w:pPr>
      <w:r>
        <w:rPr>
          <w:lang w:val="en-US"/>
        </w:rPr>
        <w:t>I</w:t>
      </w:r>
      <w:r w:rsidR="001C2518">
        <w:t>. О</w:t>
      </w:r>
      <w:r w:rsidR="009A72FE">
        <w:t>бщие положения</w:t>
      </w:r>
    </w:p>
    <w:p w:rsidR="0048727F" w:rsidRDefault="0048727F">
      <w:pPr>
        <w:pStyle w:val="ConsPlusTitle"/>
        <w:jc w:val="center"/>
        <w:outlineLvl w:val="1"/>
      </w:pPr>
    </w:p>
    <w:p w:rsidR="0048727F" w:rsidRDefault="001C2518">
      <w:pPr>
        <w:suppressAutoHyphens/>
        <w:contextualSpacing/>
        <w:jc w:val="center"/>
        <w:rPr>
          <w:lang w:eastAsia="zh-CN"/>
        </w:rPr>
      </w:pPr>
      <w:r>
        <w:rPr>
          <w:b/>
          <w:lang w:eastAsia="zh-CN"/>
        </w:rPr>
        <w:t>Предмет регулирования административного регламента</w:t>
      </w:r>
    </w:p>
    <w:p w:rsidR="0048727F" w:rsidRDefault="0048727F">
      <w:pPr>
        <w:pStyle w:val="ConsPlusNormal"/>
        <w:jc w:val="both"/>
      </w:pPr>
    </w:p>
    <w:p w:rsidR="0048727F" w:rsidRDefault="001C2518">
      <w:pPr>
        <w:pStyle w:val="ConsPlusNormal"/>
        <w:ind w:firstLine="709"/>
        <w:jc w:val="both"/>
      </w:pPr>
      <w:r>
        <w:t xml:space="preserve">1. Административный регламент  предоставления муниципальной услуги «Выдача заданий, разрешений на проведение работ по сохранению объектов культурного наследия местного (муниципального) значения, согласование проектной документации на проведение работ по сохранению объектов культурного наследия местного (муниципального) значения» (далее - административный регламент) определяет состав,  сроки и последовательность действий (административных </w:t>
      </w:r>
      <w:r w:rsidRPr="001C2518">
        <w:t xml:space="preserve">процедур) </w:t>
      </w:r>
      <w:r w:rsidRPr="001C2518">
        <w:rPr>
          <w:color w:val="000000"/>
          <w:szCs w:val="24"/>
        </w:rPr>
        <w:t xml:space="preserve">администрации Октябрьского района в лице </w:t>
      </w:r>
      <w:r w:rsidR="001921FA">
        <w:rPr>
          <w:color w:val="000000"/>
          <w:szCs w:val="24"/>
        </w:rPr>
        <w:t>о</w:t>
      </w:r>
      <w:r w:rsidRPr="001C2518">
        <w:rPr>
          <w:color w:val="000000"/>
          <w:szCs w:val="24"/>
        </w:rPr>
        <w:t xml:space="preserve">тдела культуры и туризма администрации Октябрьского района (далее — уполномоченный орган) </w:t>
      </w:r>
      <w:r w:rsidRPr="001C2518">
        <w:t xml:space="preserve"> </w:t>
      </w:r>
      <w:r w:rsidRPr="001C2518">
        <w:rPr>
          <w:bCs/>
          <w:color w:val="000000"/>
          <w:szCs w:val="24"/>
        </w:rPr>
        <w:t>его должностных лиц,</w:t>
      </w:r>
      <w:r w:rsidRPr="001C2518">
        <w:rPr>
          <w:color w:val="000000"/>
          <w:szCs w:val="24"/>
        </w:rPr>
        <w:t xml:space="preserve"> порядок взаимодействия с заявителями, органами власти и организациями</w:t>
      </w:r>
      <w:r w:rsidRPr="001C2518">
        <w:rPr>
          <w:szCs w:val="24"/>
        </w:rPr>
        <w:t xml:space="preserve"> при предоставлении муниципальной услуги,</w:t>
      </w:r>
      <w:r w:rsidRPr="001C2518">
        <w:rPr>
          <w:bCs/>
          <w:szCs w:val="24"/>
        </w:rPr>
        <w:t xml:space="preserve"> формы контроля за исполнением административного регламента, порядок обжалования решений и действий (бездействия) органа, предостав</w:t>
      </w:r>
      <w:r w:rsidR="00EC1D5D">
        <w:rPr>
          <w:bCs/>
          <w:szCs w:val="24"/>
        </w:rPr>
        <w:t xml:space="preserve">ляющего муниципальную услугу, </w:t>
      </w:r>
      <w:r w:rsidRPr="001C2518">
        <w:rPr>
          <w:bCs/>
          <w:szCs w:val="24"/>
        </w:rPr>
        <w:t>его должностных лиц и принимаемых ими решений.</w:t>
      </w:r>
    </w:p>
    <w:p w:rsidR="00EC1D5D" w:rsidRDefault="001C2518" w:rsidP="00EC1D5D">
      <w:pPr>
        <w:pStyle w:val="ConsPlusNormal"/>
        <w:spacing w:before="240"/>
        <w:ind w:firstLine="709"/>
        <w:jc w:val="center"/>
        <w:rPr>
          <w:b/>
        </w:rPr>
      </w:pPr>
      <w:r>
        <w:rPr>
          <w:b/>
        </w:rPr>
        <w:t xml:space="preserve">Круг </w:t>
      </w:r>
      <w:r w:rsidR="00EC1D5D">
        <w:rPr>
          <w:b/>
        </w:rPr>
        <w:t>заявителей</w:t>
      </w:r>
    </w:p>
    <w:p w:rsidR="00EC1D5D" w:rsidRPr="00EC1D5D" w:rsidRDefault="00EC1D5D" w:rsidP="00EC1D5D">
      <w:pPr>
        <w:pStyle w:val="ConsPlusNormal"/>
        <w:ind w:firstLine="709"/>
        <w:jc w:val="center"/>
        <w:rPr>
          <w:b/>
        </w:rPr>
      </w:pPr>
    </w:p>
    <w:p w:rsidR="0048727F" w:rsidRDefault="001C2518">
      <w:pPr>
        <w:pStyle w:val="ConsPlusNormal"/>
        <w:ind w:firstLine="709"/>
        <w:jc w:val="both"/>
      </w:pPr>
      <w:r>
        <w:t>2. Заявителем на получение задания на проведение работ по сохранению объекта культурного наследия местного (муниципального) значения является собственник (физическое лицо либо юридическое лицо) или иной законный владелец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 или выявленного объекта культурн</w:t>
      </w:r>
      <w:r w:rsidR="001153C1">
        <w:t>ого наследия</w:t>
      </w:r>
      <w:r>
        <w:t>.</w:t>
      </w:r>
    </w:p>
    <w:p w:rsidR="0048727F" w:rsidRDefault="001C2518">
      <w:pPr>
        <w:pStyle w:val="ConsPlusNormal"/>
        <w:ind w:firstLine="709"/>
        <w:jc w:val="both"/>
      </w:pPr>
      <w:r>
        <w:t>Заявителем на получение разрешения на проведение работ по сохранению объекта культурного наследия местного (муниципального) значения являются юридические лица и индивидуальные предприниматели, имеющие лицензию на осуществление деятельности по сохранению</w:t>
      </w:r>
      <w:r w:rsidR="001153C1">
        <w:t xml:space="preserve"> объектов культурного наследия</w:t>
      </w:r>
      <w:r>
        <w:t>.</w:t>
      </w:r>
    </w:p>
    <w:p w:rsidR="0048727F" w:rsidRDefault="001C2518">
      <w:pPr>
        <w:pStyle w:val="ConsPlusNormal"/>
        <w:ind w:firstLine="709"/>
        <w:jc w:val="both"/>
      </w:pPr>
      <w:r>
        <w:t>Заявителем на получение согласования проектной документации на проведение работ по сохранению объектов культурного наследия местного (муниципального) значения являются физические и юри</w:t>
      </w:r>
      <w:r w:rsidR="001153C1">
        <w:t>дические лица.</w:t>
      </w:r>
    </w:p>
    <w:p w:rsidR="001153C1" w:rsidRDefault="001153C1">
      <w:pPr>
        <w:pStyle w:val="ConsPlusNormal"/>
        <w:ind w:firstLine="709"/>
        <w:jc w:val="both"/>
      </w:pPr>
      <w:r>
        <w:t>Далее по всему тексту администра</w:t>
      </w:r>
      <w:r w:rsidR="00C9396B">
        <w:t>тивного регламента употребляются в значении - заявители.</w:t>
      </w:r>
    </w:p>
    <w:p w:rsidR="001921FA" w:rsidRDefault="001921FA">
      <w:pPr>
        <w:pStyle w:val="ConsPlusNormal"/>
        <w:ind w:firstLine="709"/>
        <w:jc w:val="both"/>
      </w:pPr>
      <w:r>
        <w:t>От имени заявителя могут выступать лица, уполномоченные на предоставление интересов заявителя в соответствии с законодательством РФ (далее – уполномоченный представитель заявителя).</w:t>
      </w:r>
    </w:p>
    <w:p w:rsidR="0048727F" w:rsidRDefault="0048727F">
      <w:pPr>
        <w:pStyle w:val="ConsPlusNormal"/>
        <w:ind w:firstLine="709"/>
        <w:jc w:val="center"/>
        <w:rPr>
          <w:b/>
        </w:rPr>
      </w:pPr>
    </w:p>
    <w:p w:rsidR="0048727F" w:rsidRDefault="001C2518">
      <w:pPr>
        <w:pStyle w:val="ConsPlusNormal"/>
        <w:ind w:firstLine="709"/>
        <w:jc w:val="center"/>
        <w:rPr>
          <w:b/>
        </w:rPr>
      </w:pPr>
      <w:r>
        <w:rPr>
          <w:b/>
        </w:rPr>
        <w:t>Требования к порядку информирования</w:t>
      </w:r>
    </w:p>
    <w:p w:rsidR="0048727F" w:rsidRDefault="001C2518">
      <w:pPr>
        <w:pStyle w:val="ConsPlusNormal"/>
        <w:ind w:firstLine="709"/>
        <w:jc w:val="center"/>
      </w:pPr>
      <w:r>
        <w:rPr>
          <w:b/>
        </w:rPr>
        <w:t xml:space="preserve"> о предоставлении муниципальной услуги</w:t>
      </w:r>
    </w:p>
    <w:p w:rsidR="0048727F" w:rsidRDefault="0048727F">
      <w:pPr>
        <w:pStyle w:val="ConsPlusNormal"/>
        <w:ind w:firstLine="709"/>
        <w:jc w:val="center"/>
        <w:rPr>
          <w:b/>
        </w:rPr>
      </w:pPr>
    </w:p>
    <w:p w:rsidR="0048727F" w:rsidRDefault="001C2518">
      <w:pPr>
        <w:widowControl w:val="0"/>
        <w:suppressAutoHyphens/>
        <w:ind w:firstLine="709"/>
        <w:jc w:val="both"/>
        <w:rPr>
          <w:rFonts w:ascii="Arial" w:hAnsi="Arial" w:cs="Arial"/>
          <w:sz w:val="20"/>
          <w:szCs w:val="20"/>
          <w:lang w:eastAsia="zh-CN"/>
        </w:rPr>
      </w:pPr>
      <w:r>
        <w:rPr>
          <w:lang w:eastAsia="zh-CN"/>
        </w:rPr>
        <w:t>3.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 формах (по выбору заявителя):</w:t>
      </w:r>
    </w:p>
    <w:p w:rsidR="0048727F" w:rsidRDefault="001C2518">
      <w:pPr>
        <w:widowControl w:val="0"/>
        <w:suppressAutoHyphens/>
        <w:ind w:firstLine="709"/>
        <w:jc w:val="both"/>
        <w:rPr>
          <w:rFonts w:ascii="Arial" w:hAnsi="Arial" w:cs="Arial"/>
          <w:sz w:val="20"/>
          <w:szCs w:val="20"/>
          <w:lang w:eastAsia="zh-CN"/>
        </w:rPr>
      </w:pPr>
      <w:r>
        <w:rPr>
          <w:lang w:eastAsia="zh-CN"/>
        </w:rPr>
        <w:t>устной (при личном обращении заявителя и/или по телефону);</w:t>
      </w:r>
    </w:p>
    <w:p w:rsidR="0048727F" w:rsidRDefault="001C2518">
      <w:pPr>
        <w:tabs>
          <w:tab w:val="left" w:pos="1134"/>
        </w:tabs>
        <w:suppressAutoHyphens/>
        <w:ind w:firstLine="709"/>
        <w:jc w:val="both"/>
        <w:rPr>
          <w:lang w:eastAsia="zh-CN"/>
        </w:rPr>
      </w:pPr>
      <w:r>
        <w:rPr>
          <w:lang w:eastAsia="zh-CN"/>
        </w:rPr>
        <w:t>письменной (при письменном обращении заявителя по почте, электронной почте, факсу);</w:t>
      </w:r>
    </w:p>
    <w:p w:rsidR="0048727F" w:rsidRDefault="001C2518">
      <w:pPr>
        <w:tabs>
          <w:tab w:val="left" w:pos="1134"/>
        </w:tabs>
        <w:suppressAutoHyphens/>
        <w:ind w:firstLine="709"/>
        <w:jc w:val="both"/>
        <w:rPr>
          <w:lang w:eastAsia="zh-CN"/>
        </w:rPr>
      </w:pPr>
      <w:r>
        <w:rPr>
          <w:lang w:eastAsia="zh-CN"/>
        </w:rPr>
        <w:t xml:space="preserve">на информационном стенде </w:t>
      </w:r>
      <w:r>
        <w:rPr>
          <w:rFonts w:eastAsia="Calibri"/>
          <w:lang w:eastAsia="zh-CN"/>
        </w:rPr>
        <w:t>уполномоченного органа</w:t>
      </w:r>
      <w:r>
        <w:rPr>
          <w:rFonts w:eastAsia="Calibri"/>
          <w:i/>
          <w:lang w:eastAsia="zh-CN"/>
        </w:rPr>
        <w:t xml:space="preserve"> </w:t>
      </w:r>
      <w:r>
        <w:rPr>
          <w:lang w:eastAsia="zh-CN"/>
        </w:rPr>
        <w:t>в форме информационных (текстовых) материалов;</w:t>
      </w:r>
    </w:p>
    <w:p w:rsidR="0048727F" w:rsidRDefault="001C2518">
      <w:pPr>
        <w:tabs>
          <w:tab w:val="left" w:pos="1134"/>
        </w:tabs>
        <w:suppressAutoHyphens/>
        <w:ind w:firstLine="709"/>
        <w:jc w:val="both"/>
        <w:rPr>
          <w:lang w:eastAsia="zh-CN"/>
        </w:rPr>
      </w:pPr>
      <w:r>
        <w:rPr>
          <w:lang w:eastAsia="zh-CN"/>
        </w:rPr>
        <w:t xml:space="preserve">в форме информационных (мультимедийных) материалов в информационно-телекоммуникационной сети «Интернет»: </w:t>
      </w:r>
    </w:p>
    <w:p w:rsidR="0048727F" w:rsidRDefault="001C2518">
      <w:pPr>
        <w:suppressAutoHyphens/>
        <w:ind w:firstLine="709"/>
        <w:jc w:val="both"/>
      </w:pPr>
      <w:r>
        <w:rPr>
          <w:lang w:eastAsia="zh-CN"/>
        </w:rPr>
        <w:t xml:space="preserve">на официальном сайте Октябрьского района </w:t>
      </w:r>
      <w:hyperlink r:id="rId7">
        <w:r>
          <w:rPr>
            <w:rStyle w:val="ListLabel12"/>
          </w:rPr>
          <w:t>www</w:t>
        </w:r>
        <w:r w:rsidRPr="001C2518">
          <w:rPr>
            <w:rStyle w:val="ListLabel12"/>
            <w:lang w:val="ru-RU"/>
          </w:rPr>
          <w:t>.</w:t>
        </w:r>
        <w:r>
          <w:rPr>
            <w:rStyle w:val="ListLabel12"/>
          </w:rPr>
          <w:t>oktregion</w:t>
        </w:r>
        <w:r w:rsidRPr="001C2518">
          <w:rPr>
            <w:rStyle w:val="ListLabel12"/>
            <w:lang w:val="ru-RU"/>
          </w:rPr>
          <w:t>.</w:t>
        </w:r>
        <w:r>
          <w:rPr>
            <w:rStyle w:val="ListLabel12"/>
          </w:rPr>
          <w:t>ru</w:t>
        </w:r>
      </w:hyperlink>
      <w:r>
        <w:rPr>
          <w:lang w:eastAsia="zh-CN"/>
        </w:rPr>
        <w:t xml:space="preserve"> (далее – официальный сайт);</w:t>
      </w:r>
    </w:p>
    <w:p w:rsidR="0048727F" w:rsidRDefault="001C2518">
      <w:pPr>
        <w:shd w:val="clear" w:color="auto" w:fill="FFFFFF"/>
        <w:suppressAutoHyphens/>
        <w:ind w:firstLine="709"/>
        <w:jc w:val="both"/>
      </w:pPr>
      <w:r>
        <w:rPr>
          <w:lang w:eastAsia="zh-CN"/>
        </w:rPr>
        <w:t xml:space="preserve">в федеральной государственной информационной системе «Единый портал государственных и муниципальных услуг (функций)» </w:t>
      </w:r>
      <w:hyperlink r:id="rId8">
        <w:r>
          <w:rPr>
            <w:rStyle w:val="ListLabel1"/>
            <w:lang w:eastAsia="zh-CN"/>
          </w:rPr>
          <w:t>www.gosuslugi.ru</w:t>
        </w:r>
      </w:hyperlink>
      <w:r>
        <w:rPr>
          <w:lang w:eastAsia="zh-CN"/>
        </w:rPr>
        <w:t>; по прямой ссылке</w:t>
      </w:r>
      <w:r>
        <w:rPr>
          <w:highlight w:val="yellow"/>
          <w:lang w:eastAsia="zh-CN"/>
        </w:rPr>
        <w:t xml:space="preserve"> </w:t>
      </w:r>
      <w:r>
        <w:rPr>
          <w:rStyle w:val="-"/>
          <w:color w:val="auto"/>
          <w:highlight w:val="yellow"/>
          <w:lang w:eastAsia="zh-CN"/>
        </w:rPr>
        <w:t xml:space="preserve"> </w:t>
      </w:r>
      <w:hyperlink r:id="rId9">
        <w:r w:rsidRPr="001C2518">
          <w:rPr>
            <w:rStyle w:val="-"/>
            <w:color w:val="auto"/>
            <w:lang w:eastAsia="zh-CN"/>
          </w:rPr>
          <w:t>https://www.gosuslugi.ru/structure/8600000000164546020</w:t>
        </w:r>
      </w:hyperlink>
      <w:r w:rsidRPr="001C2518">
        <w:rPr>
          <w:rStyle w:val="-"/>
          <w:color w:val="auto"/>
          <w:lang w:eastAsia="zh-CN"/>
        </w:rPr>
        <w:t xml:space="preserve"> </w:t>
      </w:r>
      <w:r w:rsidRPr="001C2518">
        <w:rPr>
          <w:lang w:eastAsia="zh-CN"/>
        </w:rPr>
        <w:t>(</w:t>
      </w:r>
      <w:r>
        <w:rPr>
          <w:lang w:eastAsia="zh-CN"/>
        </w:rPr>
        <w:t xml:space="preserve">далее – Единый портал); </w:t>
      </w:r>
    </w:p>
    <w:p w:rsidR="0048727F" w:rsidRDefault="001C2518">
      <w:pPr>
        <w:tabs>
          <w:tab w:val="left" w:pos="1134"/>
        </w:tabs>
        <w:suppressAutoHyphens/>
        <w:ind w:firstLine="709"/>
        <w:jc w:val="both"/>
      </w:pPr>
      <w:r>
        <w:rPr>
          <w:lang w:eastAsia="zh-CN"/>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w:t>
      </w:r>
      <w:r>
        <w:rPr>
          <w:szCs w:val="28"/>
          <w:lang w:eastAsia="zh-CN"/>
        </w:rPr>
        <w:t xml:space="preserve"> </w:t>
      </w:r>
      <w:hyperlink r:id="rId10">
        <w:r>
          <w:rPr>
            <w:rStyle w:val="ListLabel13"/>
          </w:rPr>
          <w:t>86.gosuslugi.ru</w:t>
        </w:r>
      </w:hyperlink>
      <w:r>
        <w:rPr>
          <w:szCs w:val="28"/>
          <w:lang w:eastAsia="zh-CN"/>
        </w:rPr>
        <w:t xml:space="preserve"> (далее – региональный портал).</w:t>
      </w:r>
    </w:p>
    <w:p w:rsidR="0048727F" w:rsidRDefault="001C2518">
      <w:pPr>
        <w:suppressAutoHyphens/>
        <w:ind w:firstLine="709"/>
        <w:jc w:val="both"/>
        <w:rPr>
          <w:lang w:eastAsia="zh-CN"/>
        </w:rPr>
      </w:pPr>
      <w:r>
        <w:rPr>
          <w:szCs w:val="28"/>
          <w:lang w:eastAsia="zh-CN"/>
        </w:rPr>
        <w:t>Информирование о ходе предоставления муниципальной услуги осуществляется специалистами уполномоченного органа  в следующих формах (по выбору заявителя):</w:t>
      </w:r>
    </w:p>
    <w:p w:rsidR="0048727F" w:rsidRDefault="001C2518">
      <w:pPr>
        <w:suppressAutoHyphens/>
        <w:ind w:firstLine="709"/>
        <w:jc w:val="both"/>
        <w:rPr>
          <w:lang w:eastAsia="zh-CN"/>
        </w:rPr>
      </w:pPr>
      <w:r>
        <w:rPr>
          <w:szCs w:val="28"/>
          <w:lang w:eastAsia="zh-CN"/>
        </w:rPr>
        <w:t>устной (при личном обращении заявителя и по телефону);</w:t>
      </w:r>
    </w:p>
    <w:p w:rsidR="0048727F" w:rsidRDefault="001C2518">
      <w:pPr>
        <w:suppressAutoHyphens/>
        <w:ind w:firstLine="709"/>
        <w:jc w:val="both"/>
        <w:rPr>
          <w:lang w:eastAsia="zh-CN"/>
        </w:rPr>
      </w:pPr>
      <w:r>
        <w:rPr>
          <w:szCs w:val="28"/>
          <w:lang w:eastAsia="zh-CN"/>
        </w:rPr>
        <w:t>письменной (при письменном обращении заявителя по почте, электронной почте, факсу).</w:t>
      </w:r>
    </w:p>
    <w:p w:rsidR="0048727F" w:rsidRDefault="001C2518">
      <w:pPr>
        <w:tabs>
          <w:tab w:val="left" w:pos="1134"/>
        </w:tabs>
        <w:suppressAutoHyphens/>
        <w:ind w:firstLine="709"/>
        <w:jc w:val="both"/>
        <w:rPr>
          <w:lang w:eastAsia="zh-CN"/>
        </w:rPr>
      </w:pPr>
      <w:r>
        <w:rPr>
          <w:szCs w:val="28"/>
          <w:lang w:eastAsia="zh-CN"/>
        </w:rPr>
        <w:t>4.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Pr>
          <w:szCs w:val="28"/>
          <w:lang w:val="en-US" w:eastAsia="zh-CN"/>
        </w:rPr>
        <w:t> </w:t>
      </w:r>
      <w:r>
        <w:rPr>
          <w:szCs w:val="28"/>
          <w:lang w:eastAsia="zh-CN"/>
        </w:rPr>
        <w:t>более 15 минут.</w:t>
      </w:r>
    </w:p>
    <w:p w:rsidR="0048727F" w:rsidRDefault="001C2518">
      <w:pPr>
        <w:tabs>
          <w:tab w:val="left" w:pos="1134"/>
        </w:tabs>
        <w:suppressAutoHyphens/>
        <w:ind w:firstLine="709"/>
        <w:jc w:val="both"/>
        <w:rPr>
          <w:lang w:eastAsia="zh-CN"/>
        </w:rPr>
      </w:pPr>
      <w:r>
        <w:rPr>
          <w:szCs w:val="28"/>
          <w:lang w:eastAsia="zh-CN"/>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получить необходимую информацию.</w:t>
      </w:r>
    </w:p>
    <w:p w:rsidR="0048727F" w:rsidRDefault="001C2518">
      <w:pPr>
        <w:tabs>
          <w:tab w:val="left" w:pos="1134"/>
        </w:tabs>
        <w:suppressAutoHyphens/>
        <w:ind w:firstLine="709"/>
        <w:jc w:val="both"/>
        <w:rPr>
          <w:lang w:eastAsia="zh-CN"/>
        </w:rPr>
      </w:pPr>
      <w:r>
        <w:rPr>
          <w:szCs w:val="28"/>
          <w:lang w:eastAsia="zh-CN"/>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48727F" w:rsidRDefault="001C2518">
      <w:pPr>
        <w:suppressAutoHyphens/>
        <w:ind w:firstLine="709"/>
        <w:jc w:val="both"/>
        <w:rPr>
          <w:lang w:eastAsia="zh-CN"/>
        </w:rPr>
      </w:pPr>
      <w:r>
        <w:rPr>
          <w:szCs w:val="28"/>
          <w:lang w:eastAsia="zh-CN"/>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48727F" w:rsidRDefault="001C2518">
      <w:pPr>
        <w:suppressAutoHyphens/>
        <w:ind w:firstLine="709"/>
        <w:jc w:val="both"/>
        <w:rPr>
          <w:lang w:eastAsia="zh-CN"/>
        </w:rPr>
      </w:pPr>
      <w:r>
        <w:rPr>
          <w:szCs w:val="28"/>
          <w:lang w:eastAsia="zh-CN"/>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8727F" w:rsidRDefault="001C2518">
      <w:pPr>
        <w:tabs>
          <w:tab w:val="left" w:pos="1134"/>
        </w:tabs>
        <w:suppressAutoHyphens/>
        <w:ind w:firstLine="709"/>
        <w:jc w:val="both"/>
        <w:rPr>
          <w:szCs w:val="28"/>
          <w:lang w:eastAsia="zh-CN"/>
        </w:rPr>
      </w:pPr>
      <w:r>
        <w:rPr>
          <w:szCs w:val="28"/>
          <w:lang w:eastAsia="zh-CN"/>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3 </w:t>
      </w:r>
      <w:r w:rsidR="0062784A">
        <w:rPr>
          <w:szCs w:val="28"/>
          <w:lang w:eastAsia="zh-CN"/>
        </w:rPr>
        <w:t>а</w:t>
      </w:r>
      <w:r>
        <w:rPr>
          <w:szCs w:val="28"/>
          <w:lang w:eastAsia="zh-CN"/>
        </w:rPr>
        <w:t>дминистративного регламента.</w:t>
      </w:r>
    </w:p>
    <w:p w:rsidR="0062784A" w:rsidRPr="0062784A" w:rsidRDefault="0062784A" w:rsidP="00C9396B">
      <w:pPr>
        <w:suppressAutoHyphens/>
        <w:ind w:firstLine="709"/>
        <w:jc w:val="both"/>
        <w:rPr>
          <w:lang w:eastAsia="zh-CN"/>
        </w:rPr>
      </w:pPr>
      <w:r w:rsidRPr="0062784A">
        <w:rPr>
          <w:lang w:eastAsia="zh-CN"/>
        </w:rPr>
        <w:t xml:space="preserve">Информирование заявителей о порядке предоставления муниципальной услуги в </w:t>
      </w:r>
      <w:r w:rsidR="00C9396B">
        <w:rPr>
          <w:lang w:eastAsia="zh-CN"/>
        </w:rPr>
        <w:t>МАУ «Многофункциональный центр предоставления государственных и муниципальных услуг Октябрьского района»</w:t>
      </w:r>
      <w:r w:rsidRPr="0062784A">
        <w:rPr>
          <w:lang w:eastAsia="zh-CN"/>
        </w:rPr>
        <w:t xml:space="preserve">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48727F" w:rsidRDefault="001C2518">
      <w:pPr>
        <w:tabs>
          <w:tab w:val="left" w:pos="0"/>
        </w:tabs>
        <w:suppressAutoHyphens/>
        <w:ind w:firstLine="709"/>
        <w:jc w:val="both"/>
        <w:rPr>
          <w:lang w:eastAsia="zh-CN"/>
        </w:rPr>
      </w:pPr>
      <w:r>
        <w:rPr>
          <w:szCs w:val="28"/>
          <w:lang w:eastAsia="zh-CN"/>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48727F" w:rsidRDefault="001C2518">
      <w:pPr>
        <w:suppressAutoHyphens/>
        <w:ind w:firstLine="709"/>
        <w:jc w:val="both"/>
        <w:rPr>
          <w:lang w:eastAsia="zh-CN"/>
        </w:rPr>
      </w:pPr>
      <w:r>
        <w:rPr>
          <w:szCs w:val="28"/>
          <w:lang w:eastAsia="zh-CN"/>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727F" w:rsidRDefault="001C2518">
      <w:pPr>
        <w:suppressAutoHyphens/>
        <w:ind w:firstLine="709"/>
        <w:contextualSpacing/>
        <w:jc w:val="both"/>
        <w:rPr>
          <w:lang w:eastAsia="zh-CN"/>
        </w:rPr>
      </w:pPr>
      <w:r>
        <w:rPr>
          <w:szCs w:val="28"/>
          <w:lang w:eastAsia="zh-CN"/>
        </w:rPr>
        <w:t xml:space="preserve">6. </w:t>
      </w:r>
      <w:r>
        <w:rPr>
          <w:lang w:eastAsia="zh-CN"/>
        </w:rPr>
        <w:t xml:space="preserve">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w:t>
      </w:r>
      <w:r w:rsidR="0062784A">
        <w:t xml:space="preserve">а также МФЦ, </w:t>
      </w:r>
      <w:r>
        <w:rPr>
          <w:lang w:eastAsia="zh-CN"/>
        </w:rPr>
        <w:t xml:space="preserve">справочные телефоны уполномоченного органа, иных организаций, участвующих в предоставлении муниципальной услуги, </w:t>
      </w:r>
      <w:r>
        <w:rPr>
          <w:szCs w:val="28"/>
          <w:lang w:eastAsia="zh-CN"/>
        </w:rPr>
        <w:t xml:space="preserve">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w:t>
      </w:r>
      <w:r>
        <w:rPr>
          <w:lang w:eastAsia="zh-CN"/>
        </w:rPr>
        <w:t xml:space="preserve">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 – справочная информация), размещается на официальном сайте, на Едином портале, </w:t>
      </w:r>
      <w:r>
        <w:rPr>
          <w:szCs w:val="28"/>
          <w:lang w:eastAsia="zh-CN"/>
        </w:rPr>
        <w:t>региональном портале</w:t>
      </w:r>
      <w:r>
        <w:rPr>
          <w:lang w:eastAsia="zh-CN"/>
        </w:rPr>
        <w:t>, а также на информационных стендах в помещениях уполномоченного органа</w:t>
      </w:r>
      <w:r w:rsidR="0062784A">
        <w:rPr>
          <w:lang w:eastAsia="zh-CN"/>
        </w:rPr>
        <w:t>, МФЦ</w:t>
      </w:r>
      <w:r>
        <w:rPr>
          <w:lang w:eastAsia="zh-CN"/>
        </w:rPr>
        <w:t>.</w:t>
      </w:r>
    </w:p>
    <w:p w:rsidR="0048727F" w:rsidRDefault="001C2518">
      <w:pPr>
        <w:suppressAutoHyphens/>
        <w:ind w:firstLine="709"/>
        <w:contextualSpacing/>
        <w:jc w:val="both"/>
        <w:rPr>
          <w:lang w:eastAsia="zh-CN"/>
        </w:rPr>
      </w:pPr>
      <w:r>
        <w:rPr>
          <w:szCs w:val="28"/>
          <w:lang w:eastAsia="zh-CN"/>
        </w:rPr>
        <w:t xml:space="preserve">Для  получения такой информации по выбору заявителя могут использоваться способы, указанные в пункте 3 </w:t>
      </w:r>
      <w:r w:rsidR="0062784A">
        <w:rPr>
          <w:szCs w:val="28"/>
          <w:lang w:eastAsia="zh-CN"/>
        </w:rPr>
        <w:t>а</w:t>
      </w:r>
      <w:r>
        <w:rPr>
          <w:szCs w:val="28"/>
          <w:lang w:eastAsia="zh-CN"/>
        </w:rPr>
        <w:t>дминистративного регламента.</w:t>
      </w:r>
    </w:p>
    <w:p w:rsidR="0048727F" w:rsidRDefault="001C2518">
      <w:pPr>
        <w:suppressAutoHyphens/>
        <w:ind w:firstLine="709"/>
        <w:contextualSpacing/>
        <w:jc w:val="both"/>
        <w:rPr>
          <w:lang w:eastAsia="zh-CN"/>
        </w:rPr>
      </w:pPr>
      <w:r>
        <w:rPr>
          <w:lang w:eastAsia="zh-CN"/>
        </w:rPr>
        <w:t>Уполномоченный орган обеспечивает полноту, актуальность и достоверность размещаемой справочной информации.</w:t>
      </w:r>
    </w:p>
    <w:p w:rsidR="0048727F" w:rsidRDefault="001C2518">
      <w:pPr>
        <w:tabs>
          <w:tab w:val="left" w:pos="1134"/>
        </w:tabs>
        <w:suppressAutoHyphens/>
        <w:ind w:firstLine="709"/>
        <w:jc w:val="both"/>
        <w:rPr>
          <w:lang w:eastAsia="zh-CN"/>
        </w:rPr>
      </w:pPr>
      <w:r>
        <w:rPr>
          <w:szCs w:val="28"/>
          <w:lang w:eastAsia="zh-CN"/>
        </w:rPr>
        <w:t>7. На информационном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48727F" w:rsidRDefault="001C2518">
      <w:pPr>
        <w:suppressAutoHyphens/>
        <w:ind w:firstLine="709"/>
        <w:jc w:val="both"/>
        <w:rPr>
          <w:lang w:eastAsia="zh-CN"/>
        </w:rPr>
      </w:pPr>
      <w:r>
        <w:rPr>
          <w:szCs w:val="28"/>
          <w:lang w:eastAsia="zh-CN"/>
        </w:rPr>
        <w:t>- справочная информация;</w:t>
      </w:r>
    </w:p>
    <w:p w:rsidR="0048727F" w:rsidRDefault="001C2518">
      <w:pPr>
        <w:suppressAutoHyphens/>
        <w:ind w:firstLine="709"/>
        <w:jc w:val="both"/>
        <w:rPr>
          <w:lang w:eastAsia="zh-CN"/>
        </w:rPr>
      </w:pPr>
      <w:r>
        <w:rPr>
          <w:szCs w:val="28"/>
          <w:lang w:eastAsia="zh-CN"/>
        </w:rPr>
        <w:t>- перечень нормативных правовых актов, регулирующих предоставление муниципальной услуги;</w:t>
      </w:r>
    </w:p>
    <w:p w:rsidR="0048727F" w:rsidRDefault="001C2518">
      <w:pPr>
        <w:suppressAutoHyphens/>
        <w:ind w:firstLine="709"/>
        <w:jc w:val="both"/>
        <w:rPr>
          <w:lang w:eastAsia="zh-CN"/>
        </w:rPr>
      </w:pPr>
      <w:r>
        <w:rPr>
          <w:szCs w:val="28"/>
          <w:lang w:eastAsia="zh-CN"/>
        </w:rPr>
        <w:t xml:space="preserve">- досудебный (внесудебный) порядок обжалования решений и действий (бездействия) </w:t>
      </w:r>
      <w:r w:rsidR="0062784A">
        <w:rPr>
          <w:szCs w:val="28"/>
          <w:lang w:eastAsia="zh-CN"/>
        </w:rPr>
        <w:t>у</w:t>
      </w:r>
      <w:r>
        <w:rPr>
          <w:szCs w:val="28"/>
          <w:lang w:eastAsia="zh-CN"/>
        </w:rPr>
        <w:t xml:space="preserve">полномоченного органа, </w:t>
      </w:r>
      <w:r w:rsidR="0062784A">
        <w:rPr>
          <w:szCs w:val="28"/>
          <w:lang w:eastAsia="zh-CN"/>
        </w:rPr>
        <w:t xml:space="preserve">МФЦ, </w:t>
      </w:r>
      <w:r>
        <w:rPr>
          <w:szCs w:val="28"/>
          <w:lang w:eastAsia="zh-CN"/>
        </w:rPr>
        <w:t>а также их должностных лиц, муниципальных служащих, работников;</w:t>
      </w:r>
    </w:p>
    <w:p w:rsidR="0048727F" w:rsidRDefault="001C2518">
      <w:pPr>
        <w:suppressAutoHyphens/>
        <w:ind w:firstLine="709"/>
        <w:jc w:val="both"/>
        <w:rPr>
          <w:lang w:eastAsia="zh-CN"/>
        </w:rPr>
      </w:pPr>
      <w:r>
        <w:rPr>
          <w:szCs w:val="28"/>
          <w:lang w:eastAsia="zh-CN"/>
        </w:rPr>
        <w:t>- бланки заявлений о предоставлении муниципальной услуги и образцы их заполнения.</w:t>
      </w:r>
    </w:p>
    <w:p w:rsidR="0048727F" w:rsidRDefault="001C2518">
      <w:pPr>
        <w:tabs>
          <w:tab w:val="left" w:pos="1134"/>
        </w:tabs>
        <w:suppressAutoHyphens/>
        <w:ind w:firstLine="709"/>
        <w:jc w:val="both"/>
        <w:rPr>
          <w:lang w:eastAsia="zh-CN"/>
        </w:rPr>
      </w:pPr>
      <w:r>
        <w:rPr>
          <w:szCs w:val="28"/>
          <w:lang w:eastAsia="zh-CN"/>
        </w:rPr>
        <w:t>В случае внесения изменений в порядок предоставления муниципальной услуги специалисты уполномоченного органа</w:t>
      </w:r>
      <w:r>
        <w:rPr>
          <w:i/>
          <w:szCs w:val="28"/>
          <w:lang w:eastAsia="zh-CN"/>
        </w:rPr>
        <w:t xml:space="preserve"> </w:t>
      </w:r>
      <w:r>
        <w:rPr>
          <w:szCs w:val="28"/>
          <w:lang w:eastAsia="zh-CN"/>
        </w:rPr>
        <w:t>в срок, не превышающий 5 рабочих дней</w:t>
      </w:r>
      <w:r>
        <w:rPr>
          <w:i/>
          <w:szCs w:val="28"/>
          <w:lang w:eastAsia="zh-CN"/>
        </w:rPr>
        <w:t xml:space="preserve"> </w:t>
      </w:r>
      <w:r>
        <w:rPr>
          <w:szCs w:val="28"/>
          <w:lang w:eastAsia="zh-CN"/>
        </w:rPr>
        <w:t xml:space="preserve">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Едином </w:t>
      </w:r>
      <w:r w:rsidR="00A057DB">
        <w:rPr>
          <w:szCs w:val="28"/>
          <w:lang w:eastAsia="zh-CN"/>
        </w:rPr>
        <w:t>п</w:t>
      </w:r>
      <w:r>
        <w:rPr>
          <w:szCs w:val="28"/>
          <w:lang w:eastAsia="zh-CN"/>
        </w:rPr>
        <w:t>ортале, на информационных стендах уполномоченного органа, находящихся в местах предоставления муниципальной услуги.</w:t>
      </w:r>
    </w:p>
    <w:p w:rsidR="0048727F" w:rsidRDefault="0048727F">
      <w:pPr>
        <w:widowControl w:val="0"/>
        <w:ind w:firstLine="709"/>
        <w:jc w:val="both"/>
      </w:pPr>
    </w:p>
    <w:p w:rsidR="0048727F" w:rsidRDefault="0062784A">
      <w:pPr>
        <w:widowControl w:val="0"/>
        <w:jc w:val="center"/>
        <w:outlineLvl w:val="1"/>
        <w:rPr>
          <w:b/>
        </w:rPr>
      </w:pPr>
      <w:r>
        <w:rPr>
          <w:b/>
          <w:lang w:val="en-US"/>
        </w:rPr>
        <w:t>II</w:t>
      </w:r>
      <w:r w:rsidR="001C2518">
        <w:rPr>
          <w:b/>
        </w:rPr>
        <w:t>. Стандарт предоставления муниципальной услуги</w:t>
      </w:r>
    </w:p>
    <w:p w:rsidR="0048727F" w:rsidRDefault="0048727F">
      <w:pPr>
        <w:widowControl w:val="0"/>
        <w:jc w:val="center"/>
        <w:rPr>
          <w:b/>
        </w:rPr>
      </w:pPr>
    </w:p>
    <w:p w:rsidR="0048727F" w:rsidRDefault="001C2518">
      <w:pPr>
        <w:widowControl w:val="0"/>
        <w:jc w:val="center"/>
        <w:rPr>
          <w:b/>
        </w:rPr>
      </w:pPr>
      <w:r>
        <w:rPr>
          <w:b/>
        </w:rPr>
        <w:t>Наименование муниципальной услуги</w:t>
      </w:r>
    </w:p>
    <w:p w:rsidR="0048727F" w:rsidRDefault="0048727F">
      <w:pPr>
        <w:widowControl w:val="0"/>
        <w:jc w:val="center"/>
        <w:rPr>
          <w:b/>
        </w:rPr>
      </w:pPr>
    </w:p>
    <w:p w:rsidR="0048727F" w:rsidRDefault="00C9396B" w:rsidP="00017D12">
      <w:pPr>
        <w:pStyle w:val="ConsPlusNormal"/>
        <w:ind w:firstLine="709"/>
        <w:jc w:val="both"/>
      </w:pPr>
      <w:r>
        <w:t xml:space="preserve">8. </w:t>
      </w:r>
      <w:r w:rsidR="001C2518">
        <w:t>Выдача заданий, разрешений на проведение работ по сохранению объектов культурного наследия местного (муниципального) значения, согласование проектной документации на проведение работ по сохранению объектов культурного наследия мес</w:t>
      </w:r>
      <w:r>
        <w:t>тного (муниципального) значения</w:t>
      </w:r>
      <w:r w:rsidR="001C2518">
        <w:t>.</w:t>
      </w:r>
    </w:p>
    <w:p w:rsidR="0048727F" w:rsidRDefault="001C2518" w:rsidP="00017D12">
      <w:pPr>
        <w:pStyle w:val="ConsPlusNormal"/>
        <w:ind w:firstLine="709"/>
        <w:jc w:val="both"/>
      </w:pPr>
      <w:r>
        <w:t>Муниципальная услуга разделена на три подуслуги:</w:t>
      </w:r>
    </w:p>
    <w:p w:rsidR="0048727F" w:rsidRDefault="001C2518" w:rsidP="00017D12">
      <w:pPr>
        <w:pStyle w:val="ConsPlusNormal"/>
        <w:ind w:firstLine="709"/>
        <w:jc w:val="both"/>
      </w:pPr>
      <w:r>
        <w:t>- выдача задания на проведение работ по сохранению объектов культурного наследия местного (муниципального) значения;</w:t>
      </w:r>
    </w:p>
    <w:p w:rsidR="0048727F" w:rsidRDefault="001C2518" w:rsidP="00017D12">
      <w:pPr>
        <w:pStyle w:val="ConsPlusNormal"/>
        <w:ind w:firstLine="709"/>
        <w:jc w:val="both"/>
      </w:pPr>
      <w:r>
        <w:t>- выдача разрешения на проведение работ по сохранению объектов культурного наследия местного (муниципального) значения;</w:t>
      </w:r>
    </w:p>
    <w:p w:rsidR="0048727F" w:rsidRDefault="001C2518" w:rsidP="00017D12">
      <w:pPr>
        <w:pStyle w:val="ConsPlusNormal"/>
        <w:ind w:firstLine="709"/>
        <w:jc w:val="both"/>
      </w:pPr>
      <w:r>
        <w:t>- согласование проектной документации на проведение работ по сохранению объектов культурного наследия местного (муниципального) значения.</w:t>
      </w:r>
    </w:p>
    <w:p w:rsidR="0048727F" w:rsidRDefault="001C2518">
      <w:pPr>
        <w:widowControl w:val="0"/>
        <w:spacing w:before="220"/>
        <w:ind w:firstLine="540"/>
        <w:jc w:val="center"/>
        <w:rPr>
          <w:b/>
        </w:rPr>
      </w:pPr>
      <w:r>
        <w:rPr>
          <w:b/>
        </w:rPr>
        <w:t>Наименование органа, предоставляющего муниципальную услугу</w:t>
      </w:r>
    </w:p>
    <w:p w:rsidR="0048727F" w:rsidRDefault="001C2518" w:rsidP="00017D12">
      <w:pPr>
        <w:widowControl w:val="0"/>
        <w:spacing w:before="220"/>
        <w:ind w:firstLine="709"/>
        <w:jc w:val="both"/>
      </w:pPr>
      <w:r>
        <w:t>9. Органом, предоставляющим муниципальную услугу, является администрация Октябрьского района.</w:t>
      </w:r>
    </w:p>
    <w:p w:rsidR="00017D12" w:rsidRPr="00793392" w:rsidRDefault="001C2518" w:rsidP="00017D12">
      <w:pPr>
        <w:widowControl w:val="0"/>
        <w:ind w:firstLine="709"/>
        <w:jc w:val="both"/>
      </w:pPr>
      <w:r>
        <w:t>Непосредственное предоставление муниципальной услуги осуществляет структурное подразделение администрации Октябрьского района - отдел культуры и туризма администрации Октябрьского район</w:t>
      </w:r>
      <w:r w:rsidR="00017D12">
        <w:t>а</w:t>
      </w:r>
      <w:r>
        <w:t>.</w:t>
      </w:r>
    </w:p>
    <w:p w:rsidR="00017D12" w:rsidRPr="00017D12" w:rsidRDefault="00017D12" w:rsidP="00017D12">
      <w:pPr>
        <w:pStyle w:val="ConsPlusNormal"/>
        <w:ind w:firstLine="709"/>
        <w:jc w:val="both"/>
        <w:rPr>
          <w:rFonts w:ascii="Arial" w:hAnsi="Arial" w:cs="Arial"/>
          <w:sz w:val="20"/>
          <w:lang w:eastAsia="zh-CN"/>
        </w:rPr>
      </w:pPr>
      <w:r w:rsidRPr="00017D12">
        <w:rPr>
          <w:szCs w:val="24"/>
          <w:lang w:eastAsia="zh-CN"/>
        </w:rPr>
        <w:t>За предоставлением муниципальной услуги заявитель может обратиться в МФЦ.</w:t>
      </w:r>
    </w:p>
    <w:p w:rsidR="001C2518" w:rsidRPr="00B87C92" w:rsidRDefault="001C2518" w:rsidP="00017D12">
      <w:pPr>
        <w:widowControl w:val="0"/>
        <w:shd w:val="clear" w:color="auto" w:fill="FFFFFF" w:themeFill="background1"/>
        <w:ind w:firstLine="709"/>
        <w:jc w:val="both"/>
      </w:pPr>
      <w:r w:rsidRPr="00B87C92">
        <w:t>При предоставлении муниципальной услуги уполномоченный орган</w:t>
      </w:r>
      <w:r w:rsidRPr="00B87C92">
        <w:rPr>
          <w:i/>
          <w:iCs/>
        </w:rPr>
        <w:t xml:space="preserve"> </w:t>
      </w:r>
      <w:r w:rsidRPr="00B87C92">
        <w:t xml:space="preserve">осуществляет межведомственное информационное взаимодействие с </w:t>
      </w:r>
      <w:r w:rsidR="00017D12">
        <w:t xml:space="preserve">МФЦ, </w:t>
      </w:r>
      <w:r w:rsidRPr="00B87C92">
        <w:t>управлением Федеральной службы государственной регистрации, кадастра и картографии по Ханты-Мансийскому автономному округу – Югре</w:t>
      </w:r>
      <w:r w:rsidR="00017D12" w:rsidRPr="00017D12">
        <w:t xml:space="preserve"> (</w:t>
      </w:r>
      <w:r w:rsidR="00017D12">
        <w:t xml:space="preserve">далее – </w:t>
      </w:r>
      <w:proofErr w:type="spellStart"/>
      <w:r w:rsidR="00017D12">
        <w:t>Росреестр</w:t>
      </w:r>
      <w:proofErr w:type="spellEnd"/>
      <w:r w:rsidR="00017D12">
        <w:t>)</w:t>
      </w:r>
      <w:r w:rsidRPr="00B87C92">
        <w:t>,   Министерством культуры Российской Федерации, Федеральной налоговой службой, Службой государственной охраны объектов культурного наследия ХМАО-Югры</w:t>
      </w:r>
      <w:r>
        <w:t>.</w:t>
      </w:r>
    </w:p>
    <w:p w:rsidR="0048727F" w:rsidRDefault="001C2518" w:rsidP="00017D12">
      <w:pPr>
        <w:widowControl w:val="0"/>
        <w:suppressAutoHyphens/>
        <w:ind w:firstLine="709"/>
        <w:jc w:val="both"/>
        <w:rPr>
          <w:rFonts w:ascii="Arial" w:hAnsi="Arial" w:cs="Arial"/>
          <w:sz w:val="20"/>
          <w:szCs w:val="20"/>
          <w:lang w:eastAsia="zh-CN"/>
        </w:rPr>
      </w:pPr>
      <w:r>
        <w:rPr>
          <w:lang w:eastAsia="zh-CN"/>
        </w:rPr>
        <w:t xml:space="preserve">В соответствии с требованиями пункта 3 части 1 статьи 7 Федерального закона </w:t>
      </w:r>
      <w:r w:rsidR="00C9396B">
        <w:rPr>
          <w:lang w:eastAsia="zh-CN"/>
        </w:rPr>
        <w:t xml:space="preserve">      </w:t>
      </w:r>
      <w:r>
        <w:rPr>
          <w:lang w:eastAsia="zh-CN"/>
        </w:rPr>
        <w:t xml:space="preserve">от 27.07.2010 № 210-ФЗ «Об организации предоставления государственных и муниципальных услуг» (далее – Федеральный закон № 210-ФЗ) запрещается требовать </w:t>
      </w:r>
      <w:r w:rsidR="00C9396B">
        <w:rPr>
          <w:lang w:eastAsia="zh-CN"/>
        </w:rPr>
        <w:t xml:space="preserve">    </w:t>
      </w:r>
      <w:r>
        <w:rPr>
          <w:lang w:eastAsia="zh-CN"/>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
    <w:p w:rsidR="0048727F" w:rsidRDefault="0048727F">
      <w:pPr>
        <w:suppressAutoHyphens/>
        <w:jc w:val="center"/>
        <w:rPr>
          <w:b/>
          <w:color w:val="000000"/>
          <w:lang w:eastAsia="zh-CN"/>
        </w:rPr>
      </w:pPr>
    </w:p>
    <w:p w:rsidR="0048727F" w:rsidRDefault="001C2518">
      <w:pPr>
        <w:suppressAutoHyphens/>
        <w:jc w:val="center"/>
        <w:rPr>
          <w:lang w:eastAsia="zh-CN"/>
        </w:rPr>
      </w:pPr>
      <w:r>
        <w:rPr>
          <w:b/>
          <w:color w:val="000000"/>
          <w:lang w:eastAsia="zh-CN"/>
        </w:rPr>
        <w:t>Описание результата предоставления муниципальной услуги</w:t>
      </w:r>
    </w:p>
    <w:p w:rsidR="0048727F" w:rsidRDefault="0048727F">
      <w:pPr>
        <w:widowControl w:val="0"/>
        <w:ind w:firstLine="540"/>
        <w:jc w:val="both"/>
      </w:pPr>
    </w:p>
    <w:p w:rsidR="0048727F" w:rsidRDefault="001C2518" w:rsidP="00017D12">
      <w:pPr>
        <w:widowControl w:val="0"/>
        <w:ind w:firstLine="709"/>
        <w:jc w:val="both"/>
      </w:pPr>
      <w:r>
        <w:t>10. Результатом предоставления муниципальной услуги является:</w:t>
      </w:r>
    </w:p>
    <w:p w:rsidR="0048727F" w:rsidRPr="00403326" w:rsidRDefault="001C2518" w:rsidP="00017D12">
      <w:pPr>
        <w:pStyle w:val="ConsPlusNormal"/>
        <w:ind w:firstLine="709"/>
        <w:jc w:val="both"/>
      </w:pPr>
      <w:r>
        <w:t>- выдача (направление) заявителю задания на проведение работ по сохранению объекта культурного наследия</w:t>
      </w:r>
      <w:r w:rsidR="00C9396B">
        <w:t xml:space="preserve"> местного (муниципального) значения </w:t>
      </w:r>
      <w:r w:rsidR="00C9396B" w:rsidRPr="00403326">
        <w:t>(далее – задание) в 2 (двух) экземплярах на согласование</w:t>
      </w:r>
      <w:r w:rsidRPr="00403326">
        <w:t>, либо мотивированный отказ в выдаче задания на проведение работ по сохранению объекта культурного наследия</w:t>
      </w:r>
      <w:r w:rsidR="00C9396B" w:rsidRPr="00403326">
        <w:t xml:space="preserve"> местного (муниципального) значения</w:t>
      </w:r>
      <w:r w:rsidRPr="00403326">
        <w:t>;</w:t>
      </w:r>
    </w:p>
    <w:p w:rsidR="0048727F" w:rsidRPr="00403326" w:rsidRDefault="001C2518" w:rsidP="00017D12">
      <w:pPr>
        <w:pStyle w:val="ConsPlusNormal"/>
        <w:ind w:firstLine="709"/>
        <w:jc w:val="both"/>
      </w:pPr>
      <w:r w:rsidRPr="00403326">
        <w:t>- выдача (направление) заявителю разрешения на проведение работ по сохранению объекта культурного наследия</w:t>
      </w:r>
      <w:r w:rsidR="00C9396B" w:rsidRPr="00403326">
        <w:t xml:space="preserve"> местного (муниципального) значения (далее – разрешение)</w:t>
      </w:r>
      <w:r w:rsidRPr="00403326">
        <w:t>, либо мотивированного отказа в выдаче разрешения на проведение работ по сохранению объекта культурного наследия</w:t>
      </w:r>
      <w:r w:rsidR="00C9396B" w:rsidRPr="00403326">
        <w:t xml:space="preserve"> местного (муниципального) значения</w:t>
      </w:r>
      <w:r w:rsidRPr="00403326">
        <w:t>;</w:t>
      </w:r>
    </w:p>
    <w:p w:rsidR="0048727F" w:rsidRDefault="001C2518" w:rsidP="00017D12">
      <w:pPr>
        <w:pStyle w:val="ConsPlusNormal"/>
        <w:ind w:firstLine="709"/>
        <w:jc w:val="both"/>
      </w:pPr>
      <w:r w:rsidRPr="00403326">
        <w:t xml:space="preserve">- </w:t>
      </w:r>
      <w:r w:rsidR="00017D12" w:rsidRPr="00403326">
        <w:t xml:space="preserve">выдача (направление) </w:t>
      </w:r>
      <w:r w:rsidR="00C9396B" w:rsidRPr="00403326">
        <w:t xml:space="preserve">письма о согласовании проектной документации и </w:t>
      </w:r>
      <w:r w:rsidRPr="00403326">
        <w:t>согласован</w:t>
      </w:r>
      <w:r w:rsidR="00C9396B" w:rsidRPr="00403326">
        <w:t>ной</w:t>
      </w:r>
      <w:r w:rsidRPr="00403326">
        <w:t xml:space="preserve"> проектной документации на проведение работ по сохранению объекта культурного наследия</w:t>
      </w:r>
      <w:r w:rsidR="00C9396B" w:rsidRPr="00403326">
        <w:t xml:space="preserve"> местного (муниципального) значения (далее – согласование проектной документации)</w:t>
      </w:r>
      <w:r w:rsidRPr="00403326">
        <w:t>, либо мотивированный отказ в согла</w:t>
      </w:r>
      <w:r>
        <w:t xml:space="preserve">совании проектной документации на проведение </w:t>
      </w:r>
      <w:r w:rsidR="00C9396B">
        <w:t>работ по сохранению объекта культурного наследия местного (муниципального) значения</w:t>
      </w:r>
      <w:r>
        <w:t>.</w:t>
      </w:r>
    </w:p>
    <w:p w:rsidR="0048727F" w:rsidRDefault="001C2518" w:rsidP="001860BE">
      <w:pPr>
        <w:pStyle w:val="ConsPlusNormal"/>
        <w:ind w:firstLine="709"/>
        <w:jc w:val="both"/>
        <w:rPr>
          <w:color w:val="000000"/>
          <w:szCs w:val="24"/>
        </w:rPr>
      </w:pPr>
      <w:r w:rsidRPr="001C2518">
        <w:rPr>
          <w:color w:val="000000"/>
          <w:szCs w:val="24"/>
        </w:rPr>
        <w:t xml:space="preserve">Мотивированное решение об отказе </w:t>
      </w:r>
      <w:r w:rsidR="00017D12">
        <w:rPr>
          <w:color w:val="000000"/>
          <w:szCs w:val="24"/>
        </w:rPr>
        <w:t xml:space="preserve">в </w:t>
      </w:r>
      <w:r w:rsidRPr="001C2518">
        <w:rPr>
          <w:color w:val="000000"/>
          <w:szCs w:val="24"/>
        </w:rPr>
        <w:t>выдаче</w:t>
      </w:r>
      <w:r w:rsidR="00017D12">
        <w:rPr>
          <w:color w:val="000000"/>
          <w:szCs w:val="24"/>
        </w:rPr>
        <w:t xml:space="preserve"> </w:t>
      </w:r>
      <w:r w:rsidR="001860BE">
        <w:rPr>
          <w:color w:val="000000"/>
          <w:szCs w:val="24"/>
        </w:rPr>
        <w:t xml:space="preserve">задания, разрешения, </w:t>
      </w:r>
      <w:r w:rsidRPr="001C2518">
        <w:rPr>
          <w:color w:val="000000"/>
          <w:szCs w:val="24"/>
        </w:rPr>
        <w:t>согласовани</w:t>
      </w:r>
      <w:r w:rsidR="001860BE">
        <w:rPr>
          <w:color w:val="000000"/>
          <w:szCs w:val="24"/>
        </w:rPr>
        <w:t>я</w:t>
      </w:r>
      <w:r w:rsidRPr="001C2518">
        <w:rPr>
          <w:color w:val="000000"/>
          <w:szCs w:val="24"/>
        </w:rPr>
        <w:t xml:space="preserve"> проектной документации оформляется в форме уведомления на официальном бланке администрации Октябрьского района, за подписью заместителя главы Октябрьского района, курирующим сферу деятельности уполномоченного органа, либо лица, его заменяющего.</w:t>
      </w:r>
    </w:p>
    <w:p w:rsidR="00017D12" w:rsidRDefault="00017D12" w:rsidP="00017D12">
      <w:pPr>
        <w:pStyle w:val="ConsPlusNormal"/>
        <w:ind w:firstLine="709"/>
        <w:jc w:val="both"/>
      </w:pPr>
      <w:r>
        <w:rPr>
          <w:color w:val="000000"/>
          <w:szCs w:val="24"/>
        </w:rPr>
        <w:t>Задание оформляется по образцу, утвержденному приказом Министерства культуры Российской Федерации от 08.06.2016 № 1278 «</w:t>
      </w:r>
      <w:r>
        <w:t>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017D12" w:rsidRDefault="00017D12" w:rsidP="00017D12">
      <w:pPr>
        <w:pStyle w:val="ConsPlusNormal"/>
        <w:ind w:firstLine="709"/>
        <w:jc w:val="both"/>
      </w:pPr>
      <w:r>
        <w:t xml:space="preserve">Разрешение оформляется по образцу, утвержденному приказом </w:t>
      </w:r>
      <w:r w:rsidR="00F90AF9">
        <w:rPr>
          <w:color w:val="000000"/>
          <w:szCs w:val="24"/>
        </w:rPr>
        <w:t>Министерства культуры Российской Федерации от 21.10.2015 № 2625 «</w:t>
      </w:r>
      <w:r w:rsidR="00F90AF9">
        <w:t>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F90AF9" w:rsidRDefault="00F90AF9" w:rsidP="00017D12">
      <w:pPr>
        <w:pStyle w:val="ConsPlusNormal"/>
        <w:ind w:firstLine="709"/>
        <w:jc w:val="both"/>
      </w:pPr>
      <w:proofErr w:type="gramStart"/>
      <w:r>
        <w:t xml:space="preserve">Согласование проектной документации оформляется по образцу, утвержденному приказом </w:t>
      </w:r>
      <w:r>
        <w:rPr>
          <w:color w:val="000000"/>
          <w:szCs w:val="24"/>
        </w:rPr>
        <w:t xml:space="preserve">Министерства культуры Российской Федерации от 05.06.2015 № 1749 </w:t>
      </w:r>
      <w:r w:rsidR="001860BE">
        <w:rPr>
          <w:color w:val="000000"/>
          <w:szCs w:val="24"/>
        </w:rPr>
        <w:t xml:space="preserve">            </w:t>
      </w:r>
      <w:r>
        <w:rPr>
          <w:color w:val="000000"/>
          <w:szCs w:val="24"/>
        </w:rPr>
        <w:t>«</w:t>
      </w:r>
      <w:r>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p>
    <w:p w:rsidR="0048727F" w:rsidRDefault="0048727F">
      <w:pPr>
        <w:widowControl w:val="0"/>
        <w:jc w:val="center"/>
        <w:outlineLvl w:val="2"/>
        <w:rPr>
          <w:b/>
          <w:szCs w:val="20"/>
        </w:rPr>
      </w:pPr>
    </w:p>
    <w:p w:rsidR="0048727F" w:rsidRDefault="001C2518">
      <w:pPr>
        <w:widowControl w:val="0"/>
        <w:jc w:val="center"/>
        <w:outlineLvl w:val="2"/>
        <w:rPr>
          <w:b/>
          <w:szCs w:val="20"/>
        </w:rPr>
      </w:pPr>
      <w:r>
        <w:rPr>
          <w:b/>
          <w:szCs w:val="20"/>
        </w:rPr>
        <w:t>Срок предоставления муниципальной услуги</w:t>
      </w:r>
    </w:p>
    <w:p w:rsidR="0048727F" w:rsidRDefault="0048727F">
      <w:pPr>
        <w:pStyle w:val="ConsPlusNormal"/>
        <w:ind w:firstLine="540"/>
        <w:jc w:val="both"/>
      </w:pPr>
    </w:p>
    <w:p w:rsidR="0048727F" w:rsidRDefault="001C2518">
      <w:pPr>
        <w:pStyle w:val="ConsPlusNormal"/>
        <w:ind w:firstLine="540"/>
        <w:jc w:val="both"/>
      </w:pPr>
      <w:r>
        <w:t>11. Срок</w:t>
      </w:r>
      <w:r w:rsidR="00F90AF9">
        <w:t>и</w:t>
      </w:r>
      <w:r>
        <w:t xml:space="preserve"> предоставления муниципальной услуги:</w:t>
      </w:r>
    </w:p>
    <w:p w:rsidR="0048727F" w:rsidRDefault="001C2518">
      <w:pPr>
        <w:pStyle w:val="ConsPlusNormal"/>
        <w:ind w:firstLine="540"/>
        <w:jc w:val="both"/>
      </w:pPr>
      <w:r>
        <w:t xml:space="preserve">- по выдаче задания или разрешения - не более 30 рабочих дней с даты регистрации заявления с прилагаемыми к нему документами в </w:t>
      </w:r>
      <w:r w:rsidR="00AA5922">
        <w:t>уполномоченном органе</w:t>
      </w:r>
      <w:r>
        <w:t>;</w:t>
      </w:r>
    </w:p>
    <w:p w:rsidR="0048727F" w:rsidRDefault="001C2518">
      <w:pPr>
        <w:pStyle w:val="ConsPlusNormal"/>
        <w:ind w:firstLine="540"/>
        <w:jc w:val="both"/>
      </w:pPr>
      <w:r>
        <w:t>- по согласованию проектной документации</w:t>
      </w:r>
      <w:r w:rsidR="00B80337" w:rsidRPr="00B80337">
        <w:t xml:space="preserve"> </w:t>
      </w:r>
      <w:r>
        <w:t xml:space="preserve">- не более 45 рабочих дней с даты регистрации заявления с прилагаемыми к нему документами в </w:t>
      </w:r>
      <w:r w:rsidR="00B80337">
        <w:t>уполномоченном органе</w:t>
      </w:r>
      <w:r>
        <w:t>.</w:t>
      </w:r>
    </w:p>
    <w:p w:rsidR="0048727F" w:rsidRPr="001C2518" w:rsidRDefault="001C2518">
      <w:pPr>
        <w:pStyle w:val="ConsPlusNormal"/>
        <w:ind w:firstLine="709"/>
        <w:jc w:val="both"/>
      </w:pPr>
      <w:r w:rsidRPr="001C2518">
        <w:rPr>
          <w:color w:val="000000"/>
          <w:szCs w:val="24"/>
        </w:rPr>
        <w:t>В общий срок предоставления муниципальной услуги входит срок:</w:t>
      </w:r>
    </w:p>
    <w:p w:rsidR="0048727F" w:rsidRPr="001C2518" w:rsidRDefault="001C2518">
      <w:pPr>
        <w:pStyle w:val="ConsPlusNormal"/>
        <w:ind w:firstLine="709"/>
        <w:jc w:val="both"/>
      </w:pPr>
      <w:r w:rsidRPr="001C2518">
        <w:rPr>
          <w:color w:val="000000"/>
          <w:szCs w:val="24"/>
        </w:rPr>
        <w:t xml:space="preserve">- направления межведомственных запросов в органы, </w:t>
      </w:r>
      <w:r w:rsidR="001860BE">
        <w:rPr>
          <w:color w:val="000000"/>
          <w:szCs w:val="24"/>
        </w:rPr>
        <w:t xml:space="preserve">организации, </w:t>
      </w:r>
      <w:r w:rsidRPr="001C2518">
        <w:rPr>
          <w:color w:val="000000"/>
          <w:szCs w:val="24"/>
        </w:rPr>
        <w:t>участвующие в предоставлении муниципальной услуги, и получения на них ответов;</w:t>
      </w:r>
    </w:p>
    <w:p w:rsidR="0048727F" w:rsidRPr="001C2518" w:rsidRDefault="001C2518">
      <w:pPr>
        <w:pStyle w:val="ConsPlusNormal"/>
        <w:ind w:firstLine="709"/>
        <w:jc w:val="both"/>
      </w:pPr>
      <w:r w:rsidRPr="001C2518">
        <w:rPr>
          <w:color w:val="000000"/>
          <w:szCs w:val="24"/>
        </w:rPr>
        <w:t>- подготовка документов, являющихся результатом предоставления муниципальной услуги;</w:t>
      </w:r>
    </w:p>
    <w:p w:rsidR="0048727F" w:rsidRPr="001C2518" w:rsidRDefault="001C2518">
      <w:pPr>
        <w:pStyle w:val="ConsPlusNormal"/>
        <w:ind w:firstLine="709"/>
        <w:jc w:val="both"/>
        <w:rPr>
          <w:color w:val="000000"/>
          <w:szCs w:val="24"/>
        </w:rPr>
      </w:pPr>
      <w:r w:rsidRPr="001C2518">
        <w:rPr>
          <w:color w:val="000000"/>
          <w:szCs w:val="24"/>
        </w:rPr>
        <w:t>- выдачи (направления) документов, являющихся результатом предоставления муниципальной услуги.</w:t>
      </w:r>
    </w:p>
    <w:p w:rsidR="0048727F" w:rsidRDefault="001C2518">
      <w:pPr>
        <w:ind w:firstLine="540"/>
        <w:jc w:val="both"/>
        <w:rPr>
          <w:rFonts w:eastAsia="Calibri"/>
          <w:color w:val="000000"/>
        </w:rPr>
      </w:pPr>
      <w:r w:rsidRPr="001C2518">
        <w:rPr>
          <w:rFonts w:eastAsia="Calibri"/>
          <w:color w:val="000000"/>
        </w:rPr>
        <w:t xml:space="preserve">Срок выдачи (направления) </w:t>
      </w:r>
      <w:r w:rsidR="00B80337">
        <w:rPr>
          <w:rFonts w:eastAsia="Calibri"/>
          <w:color w:val="000000"/>
        </w:rPr>
        <w:t xml:space="preserve">документа, являющегося результатом </w:t>
      </w:r>
      <w:r w:rsidRPr="001C2518">
        <w:rPr>
          <w:rFonts w:eastAsia="Calibri"/>
          <w:color w:val="000000"/>
        </w:rPr>
        <w:t xml:space="preserve">предоставления муниципальной услуги, – не позднее </w:t>
      </w:r>
      <w:r w:rsidR="001860BE">
        <w:rPr>
          <w:rFonts w:eastAsia="Calibri"/>
          <w:color w:val="000000"/>
        </w:rPr>
        <w:t>3 рабочих</w:t>
      </w:r>
      <w:r w:rsidRPr="001C2518">
        <w:rPr>
          <w:rFonts w:eastAsia="Calibri"/>
          <w:color w:val="000000"/>
        </w:rPr>
        <w:t xml:space="preserve"> дней со дня </w:t>
      </w:r>
      <w:r w:rsidR="00B80337">
        <w:rPr>
          <w:rFonts w:eastAsia="Calibri"/>
          <w:color w:val="000000"/>
        </w:rPr>
        <w:t>оформления</w:t>
      </w:r>
      <w:r w:rsidR="001860BE">
        <w:rPr>
          <w:rFonts w:eastAsia="Calibri"/>
          <w:color w:val="000000"/>
        </w:rPr>
        <w:t xml:space="preserve"> и регистрации</w:t>
      </w:r>
      <w:r w:rsidRPr="001C2518">
        <w:rPr>
          <w:rFonts w:eastAsia="Calibri"/>
          <w:color w:val="000000"/>
        </w:rPr>
        <w:t xml:space="preserve"> документ</w:t>
      </w:r>
      <w:r w:rsidR="00B80337">
        <w:rPr>
          <w:rFonts w:eastAsia="Calibri"/>
          <w:color w:val="000000"/>
        </w:rPr>
        <w:t>а</w:t>
      </w:r>
      <w:r w:rsidR="001860BE">
        <w:rPr>
          <w:rFonts w:eastAsia="Calibri"/>
          <w:color w:val="000000"/>
        </w:rPr>
        <w:t xml:space="preserve">, являющегося </w:t>
      </w:r>
      <w:r w:rsidRPr="001C2518">
        <w:rPr>
          <w:rFonts w:eastAsia="Calibri"/>
          <w:color w:val="000000"/>
        </w:rPr>
        <w:t>результатом предоставления муниципальной услуги, указанн</w:t>
      </w:r>
      <w:r w:rsidR="00B80337">
        <w:rPr>
          <w:rFonts w:eastAsia="Calibri"/>
          <w:color w:val="000000"/>
        </w:rPr>
        <w:t>ого</w:t>
      </w:r>
      <w:r w:rsidRPr="001C2518">
        <w:rPr>
          <w:rFonts w:eastAsia="Calibri"/>
          <w:color w:val="000000"/>
        </w:rPr>
        <w:t xml:space="preserve"> в пункте 10 </w:t>
      </w:r>
      <w:r w:rsidRPr="001C2518">
        <w:rPr>
          <w:color w:val="000000"/>
        </w:rPr>
        <w:t xml:space="preserve">административного </w:t>
      </w:r>
      <w:r w:rsidRPr="001C2518">
        <w:rPr>
          <w:rFonts w:eastAsia="Calibri"/>
          <w:color w:val="000000"/>
        </w:rPr>
        <w:t>регламента.</w:t>
      </w:r>
    </w:p>
    <w:p w:rsidR="00B80337" w:rsidRPr="00B80337" w:rsidRDefault="00B80337" w:rsidP="00B80337">
      <w:pPr>
        <w:suppressAutoHyphens/>
        <w:ind w:firstLine="709"/>
        <w:jc w:val="both"/>
        <w:rPr>
          <w:lang w:eastAsia="zh-CN"/>
        </w:rPr>
      </w:pPr>
      <w:r w:rsidRPr="00B80337">
        <w:rPr>
          <w:lang w:eastAsia="zh-CN"/>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из МФЦ в уполномоченный орган.</w:t>
      </w:r>
    </w:p>
    <w:p w:rsidR="0048727F" w:rsidRDefault="0048727F">
      <w:pPr>
        <w:pStyle w:val="Default"/>
        <w:jc w:val="center"/>
      </w:pPr>
      <w:bookmarkStart w:id="1" w:name="P133"/>
      <w:bookmarkEnd w:id="1"/>
    </w:p>
    <w:p w:rsidR="0048727F" w:rsidRDefault="001C2518">
      <w:pPr>
        <w:pStyle w:val="Default"/>
        <w:jc w:val="center"/>
        <w:rPr>
          <w:lang w:eastAsia="zh-CN"/>
        </w:rPr>
      </w:pPr>
      <w:r>
        <w:rPr>
          <w:b/>
          <w:lang w:eastAsia="zh-CN"/>
        </w:rPr>
        <w:t xml:space="preserve">Нормативные правовые акты, </w:t>
      </w:r>
    </w:p>
    <w:p w:rsidR="0048727F" w:rsidRDefault="001C2518">
      <w:pPr>
        <w:suppressAutoHyphens/>
        <w:jc w:val="center"/>
        <w:rPr>
          <w:color w:val="000000"/>
          <w:lang w:eastAsia="zh-CN"/>
        </w:rPr>
      </w:pPr>
      <w:r>
        <w:rPr>
          <w:b/>
          <w:color w:val="000000"/>
          <w:lang w:eastAsia="zh-CN"/>
        </w:rPr>
        <w:t xml:space="preserve">регулирующие предоставление муниципальной услуги </w:t>
      </w:r>
    </w:p>
    <w:p w:rsidR="0048727F" w:rsidRDefault="0048727F">
      <w:pPr>
        <w:pStyle w:val="ac"/>
        <w:ind w:left="0" w:firstLine="709"/>
        <w:jc w:val="both"/>
        <w:rPr>
          <w:rFonts w:eastAsia="Calibri"/>
        </w:rPr>
      </w:pPr>
    </w:p>
    <w:p w:rsidR="0048727F" w:rsidRDefault="001C2518">
      <w:pPr>
        <w:pStyle w:val="ac"/>
        <w:ind w:left="0" w:firstLine="709"/>
        <w:jc w:val="both"/>
      </w:pPr>
      <w:r>
        <w:rPr>
          <w:rFonts w:eastAsia="Calibri"/>
        </w:rPr>
        <w:t>12. Актуальный п</w:t>
      </w:r>
      <w: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rsidR="0048727F" w:rsidRDefault="0048727F">
      <w:pPr>
        <w:pStyle w:val="ac"/>
        <w:ind w:left="0" w:firstLine="709"/>
        <w:jc w:val="both"/>
      </w:pPr>
    </w:p>
    <w:p w:rsidR="0048727F" w:rsidRDefault="001C2518">
      <w:pPr>
        <w:pStyle w:val="ConsPlusTitle"/>
        <w:jc w:val="center"/>
        <w:rPr>
          <w:lang w:eastAsia="zh-CN"/>
        </w:rPr>
      </w:pPr>
      <w:r>
        <w:t xml:space="preserve"> </w:t>
      </w:r>
      <w:r>
        <w:rPr>
          <w:lang w:eastAsia="zh-CN"/>
        </w:rPr>
        <w:t xml:space="preserve">Исчерпывающий перечень документов, </w:t>
      </w:r>
    </w:p>
    <w:p w:rsidR="0048727F" w:rsidRDefault="001C2518">
      <w:pPr>
        <w:widowControl w:val="0"/>
        <w:suppressAutoHyphens/>
        <w:jc w:val="center"/>
        <w:rPr>
          <w:b/>
          <w:bCs/>
          <w:lang w:eastAsia="zh-CN"/>
        </w:rPr>
      </w:pPr>
      <w:r>
        <w:rPr>
          <w:b/>
          <w:bCs/>
          <w:lang w:eastAsia="zh-CN"/>
        </w:rPr>
        <w:t>необходимых в соответствии с нормативными правовыми актами</w:t>
      </w:r>
    </w:p>
    <w:p w:rsidR="0048727F" w:rsidRDefault="001C2518">
      <w:pPr>
        <w:widowControl w:val="0"/>
        <w:suppressAutoHyphens/>
        <w:jc w:val="center"/>
        <w:rPr>
          <w:b/>
          <w:bCs/>
          <w:lang w:eastAsia="zh-CN"/>
        </w:rPr>
      </w:pPr>
      <w:r>
        <w:rPr>
          <w:b/>
          <w:bCs/>
          <w:lang w:eastAsia="zh-CN"/>
        </w:rPr>
        <w:t xml:space="preserve">для предоставления муниципальной услуги и услуг, </w:t>
      </w:r>
    </w:p>
    <w:p w:rsidR="0048727F" w:rsidRDefault="001C2518">
      <w:pPr>
        <w:widowControl w:val="0"/>
        <w:suppressAutoHyphens/>
        <w:jc w:val="center"/>
        <w:rPr>
          <w:b/>
          <w:bCs/>
          <w:lang w:eastAsia="zh-CN"/>
        </w:rPr>
      </w:pPr>
      <w:r>
        <w:rPr>
          <w:b/>
          <w:bCs/>
          <w:lang w:eastAsia="zh-CN"/>
        </w:rPr>
        <w:t xml:space="preserve">которые являются необходимыми и обязательными </w:t>
      </w:r>
    </w:p>
    <w:p w:rsidR="0048727F" w:rsidRDefault="001C2518">
      <w:pPr>
        <w:widowControl w:val="0"/>
        <w:suppressAutoHyphens/>
        <w:jc w:val="center"/>
        <w:rPr>
          <w:b/>
          <w:bCs/>
          <w:lang w:eastAsia="zh-CN"/>
        </w:rPr>
      </w:pPr>
      <w:r>
        <w:rPr>
          <w:b/>
          <w:bCs/>
          <w:lang w:eastAsia="zh-CN"/>
        </w:rPr>
        <w:t>для предоставления муниципальной услуги</w:t>
      </w:r>
    </w:p>
    <w:p w:rsidR="0048727F" w:rsidRDefault="0048727F">
      <w:pPr>
        <w:pStyle w:val="ConsPlusNormal"/>
        <w:ind w:firstLine="540"/>
        <w:jc w:val="both"/>
      </w:pPr>
    </w:p>
    <w:p w:rsidR="0048727F" w:rsidRPr="001C2518" w:rsidRDefault="001C2518" w:rsidP="002A7CA7">
      <w:pPr>
        <w:pStyle w:val="ConsPlusNormal"/>
        <w:spacing w:before="240"/>
        <w:ind w:firstLine="709"/>
        <w:jc w:val="both"/>
      </w:pPr>
      <w:r w:rsidRPr="001C2518">
        <w:rPr>
          <w:szCs w:val="24"/>
        </w:rPr>
        <w:t>13.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представить самостоятельно:</w:t>
      </w:r>
    </w:p>
    <w:p w:rsidR="00086D1D" w:rsidRDefault="00086D1D" w:rsidP="00086D1D">
      <w:pPr>
        <w:pStyle w:val="ConsPlusNormal"/>
        <w:ind w:firstLine="709"/>
        <w:jc w:val="both"/>
      </w:pPr>
      <w:r>
        <w:t>13.1. Для получения задания на проведение работ по сохранению объекта культурного наследия местного (муниципального) значения заявитель предоставляет следующие документы:</w:t>
      </w:r>
    </w:p>
    <w:p w:rsidR="00086D1D" w:rsidRDefault="00086D1D" w:rsidP="00086D1D">
      <w:pPr>
        <w:pStyle w:val="ConsPlusNormal"/>
        <w:ind w:firstLine="709"/>
        <w:jc w:val="both"/>
      </w:pPr>
      <w:r>
        <w:t xml:space="preserve">- </w:t>
      </w:r>
      <w:hyperlink w:anchor="P690">
        <w:r>
          <w:rPr>
            <w:rStyle w:val="ListLabel14"/>
          </w:rPr>
          <w:t>заявление</w:t>
        </w:r>
      </w:hyperlink>
      <w:r>
        <w:t xml:space="preserve"> о выдаче задания, подписанное заявителем или уполномоченным представителем заявителя;</w:t>
      </w:r>
    </w:p>
    <w:p w:rsidR="00086D1D" w:rsidRDefault="00086D1D" w:rsidP="00086D1D">
      <w:pPr>
        <w:pStyle w:val="ConsPlusNormal"/>
        <w:ind w:firstLine="709"/>
        <w:jc w:val="both"/>
      </w:pPr>
      <w:r>
        <w:t>- документ, подтверждающий полномочия лица, подписавшего заявление о выдаче задания.</w:t>
      </w:r>
    </w:p>
    <w:p w:rsidR="00086D1D" w:rsidRDefault="00086D1D" w:rsidP="00086D1D">
      <w:pPr>
        <w:pStyle w:val="ConsPlusNormal"/>
        <w:ind w:firstLine="709"/>
        <w:jc w:val="both"/>
      </w:pPr>
      <w:r>
        <w:t>13.2. Для получения муниципальной услуги по выдаче разрешения на проведение работ по сохранению объекта культурного наследия</w:t>
      </w:r>
      <w:r w:rsidR="001860BE" w:rsidRPr="001860BE">
        <w:t xml:space="preserve"> </w:t>
      </w:r>
      <w:r w:rsidR="001860BE">
        <w:t>местного (муниципального) значения</w:t>
      </w:r>
      <w:r>
        <w:t xml:space="preserve"> заявитель предоставляет следующие документы:</w:t>
      </w:r>
    </w:p>
    <w:p w:rsidR="00086D1D" w:rsidRDefault="00086D1D" w:rsidP="00086D1D">
      <w:pPr>
        <w:pStyle w:val="ConsPlusNormal"/>
        <w:ind w:firstLine="709"/>
        <w:jc w:val="both"/>
      </w:pPr>
      <w:r>
        <w:t>13.2.1. В случае проведения научно-исследовательских и изыскательских работ на объекте культурного наследия:</w:t>
      </w:r>
    </w:p>
    <w:p w:rsidR="00086D1D" w:rsidRDefault="00086D1D" w:rsidP="00086D1D">
      <w:pPr>
        <w:pStyle w:val="ConsPlusNormal"/>
        <w:ind w:firstLine="709"/>
        <w:jc w:val="both"/>
      </w:pPr>
      <w:r>
        <w:t xml:space="preserve">- </w:t>
      </w:r>
      <w:hyperlink w:anchor="P774">
        <w:r>
          <w:rPr>
            <w:rStyle w:val="ListLabel14"/>
          </w:rPr>
          <w:t>заявление</w:t>
        </w:r>
      </w:hyperlink>
      <w:r>
        <w:t xml:space="preserve"> о выдаче разрешения, подлинник в 1 экземпляре (предоставляется отдельно на каждую организацию, осуществляющую работы по сохранению объектов культурного наследия);</w:t>
      </w:r>
    </w:p>
    <w:p w:rsidR="00086D1D" w:rsidRDefault="00086D1D" w:rsidP="00086D1D">
      <w:pPr>
        <w:pStyle w:val="ConsPlusNormal"/>
        <w:ind w:firstLine="709"/>
        <w:jc w:val="both"/>
      </w:pPr>
      <w:r>
        <w:t>- копия договора на разработку проектной документации по сохранению объекта культурного наследия, прошитая и пронумерованная, заверенная в установленном порядке, в 1 экземпляре;</w:t>
      </w:r>
    </w:p>
    <w:p w:rsidR="00086D1D" w:rsidRDefault="00086D1D" w:rsidP="00086D1D">
      <w:pPr>
        <w:pStyle w:val="ConsPlusNormal"/>
        <w:ind w:firstLine="709"/>
        <w:jc w:val="both"/>
      </w:pPr>
      <w:r>
        <w:t>- схемы (графический план), изображающие места проведения натурных исследований в виде шурфов и зондажей, подлинник, в 1 экземпляре.</w:t>
      </w:r>
    </w:p>
    <w:p w:rsidR="00086D1D" w:rsidRDefault="00086D1D" w:rsidP="00086D1D">
      <w:pPr>
        <w:pStyle w:val="ConsPlusNormal"/>
        <w:ind w:firstLine="709"/>
        <w:jc w:val="both"/>
      </w:pPr>
      <w:r>
        <w:t>13.2.2. В случае проведения работ на объекте культурного наследия, связанных с сохранением историко-культурной ценности объекта культурного наследия, предусматривающих реставрацию объекта культурного наследия, приспособление объекта культурного наследия для современного использования прилагаются:</w:t>
      </w:r>
    </w:p>
    <w:p w:rsidR="00086D1D" w:rsidRDefault="00086D1D" w:rsidP="00086D1D">
      <w:pPr>
        <w:pStyle w:val="ConsPlusNormal"/>
        <w:ind w:firstLine="709"/>
        <w:jc w:val="both"/>
      </w:pPr>
      <w:r>
        <w:t xml:space="preserve">- </w:t>
      </w:r>
      <w:hyperlink w:anchor="P929">
        <w:r>
          <w:rPr>
            <w:rStyle w:val="ListLabel14"/>
          </w:rPr>
          <w:t>заявление</w:t>
        </w:r>
      </w:hyperlink>
      <w:r>
        <w:t xml:space="preserve"> о выдаче разрешения, подлинник в 1 экземпляре;</w:t>
      </w:r>
    </w:p>
    <w:p w:rsidR="00086D1D" w:rsidRDefault="00086D1D" w:rsidP="00086D1D">
      <w:pPr>
        <w:pStyle w:val="ConsPlusNormal"/>
        <w:ind w:firstLine="709"/>
        <w:jc w:val="both"/>
      </w:pPr>
      <w:r>
        <w:t>- копии титульных листов проектной документации по сохранению объекта культурного наследия, прошитые и пронумерованные, заверенные в установленном порядке, со штампом о ее согласовании или копия письма о согласовании проектной документации соответствующим Органом охраны объекта культурного наследия, в 1 экземпляре. Не представляются, если заявитель является субподрядчиком и ранее данная документация была представлена генподрядчиком;</w:t>
      </w:r>
    </w:p>
    <w:p w:rsidR="00086D1D" w:rsidRDefault="00086D1D" w:rsidP="00086D1D">
      <w:pPr>
        <w:pStyle w:val="ConsPlusNormal"/>
        <w:ind w:firstLine="709"/>
        <w:jc w:val="both"/>
      </w:pPr>
      <w:bookmarkStart w:id="2" w:name="P158"/>
      <w:bookmarkEnd w:id="2"/>
      <w:r>
        <w:t>- копия договора на проведение авторского надзора и (или) копия приказа о назначении ответственного лица за проведение авторского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указанные документы были представлены генподрядчиком;</w:t>
      </w:r>
    </w:p>
    <w:p w:rsidR="00086D1D" w:rsidRDefault="00086D1D" w:rsidP="00086D1D">
      <w:pPr>
        <w:pStyle w:val="ConsPlusNormal"/>
        <w:ind w:firstLine="709"/>
        <w:jc w:val="both"/>
      </w:pPr>
      <w:r>
        <w:t>- копия договора на проведение технического надзора и (или) копия приказа о назначении ответственного лица за проведение технического надзора (прошитая, пронумерованная, заверенная в установленном порядке, в 1 экземпляре). Не представляются, если заявитель является субподрядчиком и ранее указанные документы были представлены генподрядчиком;</w:t>
      </w:r>
    </w:p>
    <w:p w:rsidR="00086D1D" w:rsidRDefault="00086D1D" w:rsidP="00086D1D">
      <w:pPr>
        <w:pStyle w:val="ConsPlusNormal"/>
        <w:ind w:firstLine="709"/>
        <w:jc w:val="both"/>
      </w:pPr>
      <w:bookmarkStart w:id="3" w:name="P160"/>
      <w:bookmarkEnd w:id="3"/>
      <w:r>
        <w:t>- копия приказа о назначении ответственного лица за проведение научного руководства, заверенная в установленном порядке, в 1 экземпляре;</w:t>
      </w:r>
    </w:p>
    <w:p w:rsidR="00086D1D" w:rsidRDefault="00086D1D" w:rsidP="00086D1D">
      <w:pPr>
        <w:pStyle w:val="ConsPlusNormal"/>
        <w:ind w:firstLine="709"/>
        <w:jc w:val="both"/>
      </w:pPr>
      <w:bookmarkStart w:id="4" w:name="P161"/>
      <w:bookmarkEnd w:id="4"/>
      <w:r>
        <w:t>- копия договора подряда на выполнение работ по сохранению объекта культурного наследия, со всеми изменениями и дополнениями, приложениями на момент подачи заявления, прошитая, пронумерованная, заверенная в установленном порядке, в 1 экземпляре (при наличии).</w:t>
      </w:r>
    </w:p>
    <w:p w:rsidR="00086D1D" w:rsidRDefault="00086D1D" w:rsidP="00086D1D">
      <w:pPr>
        <w:autoSpaceDE w:val="0"/>
        <w:autoSpaceDN w:val="0"/>
        <w:adjustRightInd w:val="0"/>
        <w:ind w:firstLine="709"/>
        <w:jc w:val="both"/>
        <w:rPr>
          <w:rFonts w:eastAsiaTheme="minorHAnsi"/>
          <w:lang w:eastAsia="en-US"/>
        </w:rPr>
      </w:pPr>
      <w:r>
        <w:rPr>
          <w:rFonts w:eastAsiaTheme="minorHAnsi"/>
          <w:lang w:eastAsia="en-US"/>
        </w:rPr>
        <w:t>-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реставрации объекта культурного наследия (предоставляются по желанию заявителя);</w:t>
      </w:r>
    </w:p>
    <w:p w:rsidR="00086D1D" w:rsidRDefault="00086D1D" w:rsidP="00086D1D">
      <w:pPr>
        <w:autoSpaceDE w:val="0"/>
        <w:autoSpaceDN w:val="0"/>
        <w:adjustRightInd w:val="0"/>
        <w:ind w:firstLine="709"/>
        <w:jc w:val="both"/>
        <w:rPr>
          <w:rFonts w:eastAsiaTheme="minorHAnsi"/>
          <w:lang w:eastAsia="en-US"/>
        </w:rPr>
      </w:pPr>
      <w:r>
        <w:rPr>
          <w:rFonts w:eastAsiaTheme="minorHAnsi"/>
          <w:lang w:eastAsia="en-US"/>
        </w:rPr>
        <w:t>-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реставрации объекта культурного наследия (предоставляются по желанию заявителя).</w:t>
      </w:r>
    </w:p>
    <w:p w:rsidR="00086D1D" w:rsidRDefault="00086D1D" w:rsidP="00086D1D">
      <w:pPr>
        <w:pStyle w:val="ConsPlusNormal"/>
        <w:ind w:firstLine="709"/>
        <w:jc w:val="both"/>
      </w:pPr>
      <w:r>
        <w:t>13.2.3. В случае проведения консервации объекта культурного наследия, в том числе комплекса противоаварийных работ по защите объекта культурного наследия, которому угрожает быстрое разрушение,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w:t>
      </w:r>
    </w:p>
    <w:p w:rsidR="00086D1D" w:rsidRPr="001860BE" w:rsidRDefault="00086D1D" w:rsidP="00086D1D">
      <w:pPr>
        <w:pStyle w:val="ConsPlusNormal"/>
        <w:ind w:firstLine="709"/>
        <w:jc w:val="both"/>
      </w:pPr>
      <w:r>
        <w:t xml:space="preserve">- </w:t>
      </w:r>
      <w:hyperlink w:anchor="P1104">
        <w:r w:rsidRPr="001860BE">
          <w:rPr>
            <w:rStyle w:val="ListLabel14"/>
            <w:color w:val="auto"/>
          </w:rPr>
          <w:t>заявление</w:t>
        </w:r>
      </w:hyperlink>
      <w:r w:rsidRPr="001860BE">
        <w:t xml:space="preserve"> о выдаче разрешения, подлинник, в 1 экземпляре;</w:t>
      </w:r>
    </w:p>
    <w:p w:rsidR="00086D1D" w:rsidRDefault="00086D1D" w:rsidP="00086D1D">
      <w:pPr>
        <w:pStyle w:val="ConsPlusNormal"/>
        <w:ind w:firstLine="709"/>
        <w:jc w:val="both"/>
      </w:pPr>
      <w:r w:rsidRPr="001860BE">
        <w:t xml:space="preserve">- документы, указанные в </w:t>
      </w:r>
      <w:hyperlink w:anchor="P158">
        <w:r w:rsidRPr="001860BE">
          <w:rPr>
            <w:rStyle w:val="ListLabel14"/>
            <w:color w:val="auto"/>
          </w:rPr>
          <w:t>абзацах 4</w:t>
        </w:r>
      </w:hyperlink>
      <w:r w:rsidRPr="001860BE">
        <w:t xml:space="preserve"> - </w:t>
      </w:r>
      <w:hyperlink w:anchor="P161">
        <w:r w:rsidRPr="001860BE">
          <w:rPr>
            <w:rStyle w:val="ListLabel14"/>
            <w:color w:val="auto"/>
          </w:rPr>
          <w:t>7 подпункта 13.</w:t>
        </w:r>
        <w:r w:rsidR="001860BE" w:rsidRPr="001860BE">
          <w:rPr>
            <w:rStyle w:val="ListLabel14"/>
            <w:color w:val="auto"/>
          </w:rPr>
          <w:t>2</w:t>
        </w:r>
        <w:r w:rsidRPr="001860BE">
          <w:rPr>
            <w:rStyle w:val="ListLabel14"/>
            <w:color w:val="auto"/>
          </w:rPr>
          <w:t>.2 пункта 1</w:t>
        </w:r>
      </w:hyperlink>
      <w:r w:rsidRPr="001860BE">
        <w:t xml:space="preserve">3 </w:t>
      </w:r>
      <w:r w:rsidR="001860BE">
        <w:t>административного регламента</w:t>
      </w:r>
      <w:r>
        <w:t>;</w:t>
      </w:r>
    </w:p>
    <w:p w:rsidR="00086D1D" w:rsidRDefault="00086D1D" w:rsidP="00086D1D">
      <w:pPr>
        <w:pStyle w:val="ConsPlusNormal"/>
        <w:ind w:firstLine="709"/>
        <w:jc w:val="both"/>
      </w:pPr>
      <w:r>
        <w:t>- проектная документация (рабочая документация) по проведению консервации и (или) противоаварийных работ на объекте культурного наследия, подписанная уполномоченными лицами, подлинник, в 1 экземпляре. Не предоставляется, если заявитель является субподрядчиком и ранее указанная документация б</w:t>
      </w:r>
      <w:r w:rsidR="001860BE">
        <w:t>ыла представлена генподрядчиком;</w:t>
      </w:r>
    </w:p>
    <w:p w:rsidR="00086D1D" w:rsidRDefault="00086D1D" w:rsidP="00086D1D">
      <w:pPr>
        <w:autoSpaceDE w:val="0"/>
        <w:autoSpaceDN w:val="0"/>
        <w:adjustRightInd w:val="0"/>
        <w:ind w:firstLine="709"/>
        <w:jc w:val="both"/>
        <w:rPr>
          <w:rFonts w:eastAsiaTheme="minorHAnsi"/>
          <w:lang w:eastAsia="en-US"/>
        </w:rPr>
      </w:pPr>
      <w:r>
        <w:rPr>
          <w:rFonts w:eastAsiaTheme="minorHAnsi"/>
          <w:lang w:eastAsia="en-US"/>
        </w:rPr>
        <w:t>-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авторский надзор и научное руководство, в случае проведения работ по консервации объекта культурного наследия (предоставляются по желанию заявителя);</w:t>
      </w:r>
    </w:p>
    <w:p w:rsidR="00086D1D" w:rsidRDefault="00086D1D" w:rsidP="00086D1D">
      <w:pPr>
        <w:autoSpaceDE w:val="0"/>
        <w:autoSpaceDN w:val="0"/>
        <w:adjustRightInd w:val="0"/>
        <w:ind w:firstLine="709"/>
        <w:jc w:val="both"/>
        <w:rPr>
          <w:rFonts w:eastAsiaTheme="minorHAnsi"/>
          <w:lang w:eastAsia="en-US"/>
        </w:rPr>
      </w:pPr>
      <w:r>
        <w:rPr>
          <w:rFonts w:eastAsiaTheme="minorHAnsi"/>
          <w:lang w:eastAsia="en-US"/>
        </w:rPr>
        <w:t>- документы, подтверждающие аттестацию лиц в области сохранения объектов культурного наследия (за исключением спасательных археологических полевых работ), осуществляющих проведение работ по консервации объекта культурного наследия (предоставляются по желанию заявителя)</w:t>
      </w:r>
      <w:r w:rsidR="001860BE">
        <w:rPr>
          <w:rFonts w:eastAsiaTheme="minorHAnsi"/>
          <w:lang w:eastAsia="en-US"/>
        </w:rPr>
        <w:t>.</w:t>
      </w:r>
    </w:p>
    <w:p w:rsidR="00086D1D" w:rsidRDefault="00086D1D" w:rsidP="00086D1D">
      <w:pPr>
        <w:pStyle w:val="ConsPlusNormal"/>
        <w:ind w:firstLine="709"/>
        <w:jc w:val="both"/>
      </w:pPr>
      <w:bookmarkStart w:id="5" w:name="P166"/>
      <w:bookmarkEnd w:id="5"/>
      <w:r>
        <w:t>13.2.4. В случае проведения работ, связанных с ремонтом объекта культурного наследия, проводимых в целях поддержания в эксплуатационном состоянии памятника без изменения его особенностей, составляющих предмет охраны:</w:t>
      </w:r>
    </w:p>
    <w:p w:rsidR="00086D1D" w:rsidRPr="001860BE" w:rsidRDefault="00086D1D" w:rsidP="00086D1D">
      <w:pPr>
        <w:pStyle w:val="ConsPlusNormal"/>
        <w:ind w:firstLine="709"/>
        <w:jc w:val="both"/>
      </w:pPr>
      <w:r w:rsidRPr="001860BE">
        <w:t xml:space="preserve">- </w:t>
      </w:r>
      <w:hyperlink w:anchor="P1275">
        <w:r w:rsidRPr="001860BE">
          <w:rPr>
            <w:rStyle w:val="ListLabel14"/>
            <w:color w:val="auto"/>
          </w:rPr>
          <w:t>заявление</w:t>
        </w:r>
      </w:hyperlink>
      <w:r w:rsidRPr="001860BE">
        <w:t xml:space="preserve"> о выдаче разрешения, подлинник, в 1 экземпляре;</w:t>
      </w:r>
    </w:p>
    <w:p w:rsidR="00086D1D" w:rsidRPr="001860BE" w:rsidRDefault="00086D1D" w:rsidP="00086D1D">
      <w:pPr>
        <w:pStyle w:val="ConsPlusNormal"/>
        <w:ind w:firstLine="709"/>
        <w:jc w:val="both"/>
      </w:pPr>
      <w:r w:rsidRPr="001860BE">
        <w:t xml:space="preserve">- документы, указанные в </w:t>
      </w:r>
      <w:hyperlink w:anchor="P158">
        <w:r w:rsidRPr="001860BE">
          <w:rPr>
            <w:rStyle w:val="ListLabel14"/>
            <w:color w:val="auto"/>
          </w:rPr>
          <w:t>абзацах 4</w:t>
        </w:r>
      </w:hyperlink>
      <w:r w:rsidRPr="001860BE">
        <w:t xml:space="preserve">, </w:t>
      </w:r>
      <w:hyperlink w:anchor="P160">
        <w:r w:rsidRPr="001860BE">
          <w:rPr>
            <w:rStyle w:val="ListLabel14"/>
            <w:color w:val="auto"/>
          </w:rPr>
          <w:t>6</w:t>
        </w:r>
      </w:hyperlink>
      <w:r w:rsidRPr="001860BE">
        <w:t xml:space="preserve"> и </w:t>
      </w:r>
      <w:hyperlink w:anchor="P161">
        <w:r w:rsidRPr="001860BE">
          <w:rPr>
            <w:rStyle w:val="ListLabel14"/>
            <w:color w:val="auto"/>
          </w:rPr>
          <w:t>7 подпункта 13.</w:t>
        </w:r>
        <w:r w:rsidR="001860BE" w:rsidRPr="001860BE">
          <w:rPr>
            <w:rStyle w:val="ListLabel14"/>
            <w:color w:val="auto"/>
          </w:rPr>
          <w:t>2</w:t>
        </w:r>
        <w:r w:rsidRPr="001860BE">
          <w:rPr>
            <w:rStyle w:val="ListLabel14"/>
            <w:color w:val="auto"/>
          </w:rPr>
          <w:t>.2 пункта 1</w:t>
        </w:r>
      </w:hyperlink>
      <w:r w:rsidRPr="001860BE">
        <w:t>3 административного регламента;</w:t>
      </w:r>
    </w:p>
    <w:p w:rsidR="00086D1D" w:rsidRDefault="00086D1D" w:rsidP="00086D1D">
      <w:pPr>
        <w:pStyle w:val="ConsPlusNormal"/>
        <w:ind w:firstLine="709"/>
        <w:jc w:val="both"/>
      </w:pPr>
      <w:r>
        <w:t>- проектная документация (рабочая) либо рабочие чертежи на проведение локальных ремонтных работ с ведомостью объемов таких работ, согласованная с заказчиком, подлинник, в 1 экземпляре. Не предоставляется, если заявитель является субподрядчиком и ранее указанная документация была представлена генподрядчиком.</w:t>
      </w:r>
    </w:p>
    <w:p w:rsidR="0048727F" w:rsidRDefault="001C2518" w:rsidP="002A7CA7">
      <w:pPr>
        <w:pStyle w:val="ConsPlusNormal"/>
        <w:ind w:firstLine="709"/>
        <w:jc w:val="both"/>
      </w:pPr>
      <w:r>
        <w:t>13.</w:t>
      </w:r>
      <w:r w:rsidR="00086D1D">
        <w:t>3</w:t>
      </w:r>
      <w:r w:rsidR="00027DED">
        <w:t>.</w:t>
      </w:r>
      <w:r>
        <w:t xml:space="preserve"> Для получения согласования проектной документации на проведение работ по сохранению объекта культурного наследия </w:t>
      </w:r>
      <w:r w:rsidR="001860BE">
        <w:t xml:space="preserve">местного (муниципального) значения </w:t>
      </w:r>
      <w:r>
        <w:t>заявитель предоставляет следующие документы:</w:t>
      </w:r>
    </w:p>
    <w:p w:rsidR="0048727F" w:rsidRDefault="001C2518" w:rsidP="002A7CA7">
      <w:pPr>
        <w:pStyle w:val="ConsPlusNormal"/>
        <w:ind w:firstLine="709"/>
        <w:jc w:val="both"/>
      </w:pPr>
      <w:r w:rsidRPr="001860BE">
        <w:t xml:space="preserve">- </w:t>
      </w:r>
      <w:hyperlink w:anchor="P595">
        <w:r w:rsidRPr="001860BE">
          <w:rPr>
            <w:rStyle w:val="ListLabel14"/>
            <w:color w:val="auto"/>
          </w:rPr>
          <w:t>заявление</w:t>
        </w:r>
      </w:hyperlink>
      <w:r w:rsidRPr="001860BE">
        <w:t xml:space="preserve"> о</w:t>
      </w:r>
      <w:r>
        <w:t xml:space="preserve"> согласовании проектной документации, подписанное руководителем юридического лица, физическим лицом, либо их </w:t>
      </w:r>
      <w:r w:rsidR="00C64287">
        <w:t>уполномоченными представителями, подлинник в 1 экземпляре;</w:t>
      </w:r>
    </w:p>
    <w:p w:rsidR="0048727F" w:rsidRDefault="001C2518" w:rsidP="002A7CA7">
      <w:pPr>
        <w:pStyle w:val="ConsPlusNormal"/>
        <w:ind w:firstLine="709"/>
        <w:jc w:val="both"/>
      </w:pPr>
      <w:r>
        <w:t>- документ, подтверждающий полномочия лица, подписавшего заявление (выписка из приказа о назначении на должность либо доверенность на право подписи (для юридического лица);</w:t>
      </w:r>
    </w:p>
    <w:p w:rsidR="0048727F" w:rsidRDefault="001C2518" w:rsidP="002A7CA7">
      <w:pPr>
        <w:pStyle w:val="ConsPlusNormal"/>
        <w:ind w:firstLine="709"/>
        <w:jc w:val="both"/>
      </w:pPr>
      <w:r>
        <w:t>- положительное заключение государственной историко-культурной экспертизы проектной документации на проведение работ по сохранению объекта культурного наследия (далее - заключение экспертизы), подлинник в 2 (двух) экземплярах на бумажном носителе и электронном носителе в формате переносимого документа (PDF);</w:t>
      </w:r>
    </w:p>
    <w:p w:rsidR="0048727F" w:rsidRDefault="001C2518" w:rsidP="002A7CA7">
      <w:pPr>
        <w:pStyle w:val="ConsPlusNormal"/>
        <w:ind w:firstLine="709"/>
        <w:jc w:val="both"/>
      </w:pPr>
      <w:r>
        <w:t>- проектная документация на проведение работ по сохранению объекта культурного наследия (далее - проектная документация), подлинник, в прошитом и пронумерованном виде в 2 (двух) экземплярах на бумажном носителе и электронном носителе в формате переносимого документа (PDF).</w:t>
      </w:r>
    </w:p>
    <w:p w:rsidR="0048727F" w:rsidRDefault="001C2518" w:rsidP="002A7CA7">
      <w:pPr>
        <w:pStyle w:val="ConsPlusNormal"/>
        <w:ind w:firstLine="709"/>
        <w:jc w:val="both"/>
      </w:pPr>
      <w:r>
        <w:t>Заявитель, копию документа, подтверждающего право собственности или владения (для физического лица), вправе предоставить по собственной инициативе.</w:t>
      </w:r>
    </w:p>
    <w:p w:rsidR="0048727F" w:rsidRDefault="001C2518" w:rsidP="002A7CA7">
      <w:pPr>
        <w:pStyle w:val="ConsPlusNormal"/>
        <w:ind w:firstLine="709"/>
        <w:jc w:val="both"/>
      </w:pPr>
      <w:bookmarkStart w:id="6" w:name="P146"/>
      <w:bookmarkStart w:id="7" w:name="P150"/>
      <w:bookmarkEnd w:id="6"/>
      <w:bookmarkEnd w:id="7"/>
      <w:r w:rsidRPr="001C2518">
        <w:t xml:space="preserve">14. </w:t>
      </w:r>
      <w:r w:rsidRPr="001C2518">
        <w:rPr>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w:t>
      </w:r>
      <w:r w:rsidRPr="001C2518">
        <w:t>:</w:t>
      </w:r>
    </w:p>
    <w:p w:rsidR="0048727F" w:rsidRDefault="001C2518" w:rsidP="002A7CA7">
      <w:pPr>
        <w:pStyle w:val="ConsPlusNormal"/>
        <w:ind w:firstLine="709"/>
        <w:jc w:val="both"/>
      </w:pPr>
      <w:r w:rsidRPr="001C2518">
        <w:t>14.1.</w:t>
      </w:r>
      <w:r>
        <w:rPr>
          <w:color w:val="FF0000"/>
        </w:rPr>
        <w:t xml:space="preserve"> </w:t>
      </w:r>
      <w:r w:rsidR="002A7CA7">
        <w:t xml:space="preserve">сведения о праве собственности или владения на объект культурного наследия, содержащиеся в </w:t>
      </w:r>
      <w:r>
        <w:t>Едино</w:t>
      </w:r>
      <w:r w:rsidR="002A7CA7">
        <w:t>м</w:t>
      </w:r>
      <w:r>
        <w:t xml:space="preserve"> государственно</w:t>
      </w:r>
      <w:r w:rsidR="002A7CA7">
        <w:t>м</w:t>
      </w:r>
      <w:r>
        <w:t xml:space="preserve"> реестр</w:t>
      </w:r>
      <w:r w:rsidR="002A7CA7">
        <w:t>е</w:t>
      </w:r>
      <w:r>
        <w:t xml:space="preserve"> прав на недвижимое имущество и сделок с ним;</w:t>
      </w:r>
    </w:p>
    <w:p w:rsidR="0048727F" w:rsidRDefault="001C2518" w:rsidP="002A7CA7">
      <w:pPr>
        <w:pStyle w:val="ConsPlusNormal"/>
        <w:ind w:firstLine="709"/>
        <w:jc w:val="both"/>
      </w:pPr>
      <w:r>
        <w:t>14.2. сведения из реестра лицензий на осуществление деятельности по сохранению объектов культурного наследия (памятников истории и культуры) народов Российской Федерации;</w:t>
      </w:r>
    </w:p>
    <w:p w:rsidR="0048727F" w:rsidRDefault="001C2518" w:rsidP="002A7CA7">
      <w:pPr>
        <w:pStyle w:val="ConsPlusNormal"/>
        <w:ind w:firstLine="709"/>
        <w:jc w:val="both"/>
      </w:pPr>
      <w:r>
        <w:t>14.3. сведения из Единого государственного реестра юридических лиц и (или) сведения из Единого государственного реестра индивидуальных предпринимателей.</w:t>
      </w:r>
    </w:p>
    <w:p w:rsidR="0048727F" w:rsidRDefault="001C2518" w:rsidP="002A7CA7">
      <w:pPr>
        <w:pStyle w:val="ConsPlusNormal"/>
        <w:ind w:firstLine="709"/>
        <w:jc w:val="both"/>
      </w:pPr>
      <w:r>
        <w:t>Заявитель вправе представить указанные документы по собственной инициативе.</w:t>
      </w:r>
    </w:p>
    <w:p w:rsidR="0048727F" w:rsidRPr="001C2518" w:rsidRDefault="001C2518" w:rsidP="002A7CA7">
      <w:pPr>
        <w:pStyle w:val="ConsPlusNormal"/>
        <w:ind w:firstLine="709"/>
        <w:jc w:val="both"/>
        <w:rPr>
          <w:szCs w:val="24"/>
        </w:rPr>
      </w:pPr>
      <w:r w:rsidRPr="001C2518">
        <w:rPr>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48727F" w:rsidRDefault="001C2518" w:rsidP="006E5EE0">
      <w:pPr>
        <w:ind w:firstLine="709"/>
        <w:jc w:val="both"/>
      </w:pPr>
      <w:r>
        <w:t xml:space="preserve">15. </w:t>
      </w:r>
      <w:r w:rsidR="002A7CA7">
        <w:t>Сведения, предусмотренные п</w:t>
      </w:r>
      <w:r>
        <w:t>одпункт</w:t>
      </w:r>
      <w:r w:rsidR="003E6499">
        <w:t>ом 14.1</w:t>
      </w:r>
      <w:r>
        <w:t xml:space="preserve"> пункта 14 </w:t>
      </w:r>
      <w:r w:rsidR="003E6499">
        <w:t>а</w:t>
      </w:r>
      <w:r>
        <w:t xml:space="preserve">дминистративного регламента, заявитель вправе получить, обратившись в Росреестр, информация о местонахождении, контактах и графике работы которого содержится на его официальном сайте, указанном в пункте 6 </w:t>
      </w:r>
      <w:r w:rsidR="006E5EE0">
        <w:t>а</w:t>
      </w:r>
      <w:r>
        <w:t xml:space="preserve">дминистративного регламента. </w:t>
      </w:r>
    </w:p>
    <w:p w:rsidR="0048727F" w:rsidRDefault="003E6499" w:rsidP="006E5EE0">
      <w:pPr>
        <w:ind w:firstLine="709"/>
        <w:jc w:val="both"/>
      </w:pPr>
      <w:r>
        <w:t>Сведения, предусмотренные п</w:t>
      </w:r>
      <w:r w:rsidR="001C2518">
        <w:t>одпункт</w:t>
      </w:r>
      <w:r>
        <w:t>ом</w:t>
      </w:r>
      <w:r w:rsidR="001C2518">
        <w:t xml:space="preserve"> </w:t>
      </w:r>
      <w:r>
        <w:t>14.</w:t>
      </w:r>
      <w:r w:rsidR="001C2518">
        <w:t xml:space="preserve">2 пункта 14 </w:t>
      </w:r>
      <w:r>
        <w:t>а</w:t>
      </w:r>
      <w:r w:rsidR="001C2518">
        <w:t>дминистративного регламента, заявитель впра</w:t>
      </w:r>
      <w:r>
        <w:t>ве получить, обратившись в Министерство культуры Российской Федерации</w:t>
      </w:r>
      <w:r w:rsidR="001C2518">
        <w:t xml:space="preserve">, информация о местонахождении, контактах и графике работы которого содержится на его официальном сайте, указанном в пункте 6 </w:t>
      </w:r>
      <w:r w:rsidR="006E5EE0">
        <w:t>а</w:t>
      </w:r>
      <w:r w:rsidR="001C2518">
        <w:t xml:space="preserve">дминистративного регламента. </w:t>
      </w:r>
    </w:p>
    <w:p w:rsidR="0048727F" w:rsidRPr="00890D4B" w:rsidRDefault="001C2518" w:rsidP="006E5EE0">
      <w:pPr>
        <w:ind w:firstLine="709"/>
        <w:jc w:val="both"/>
      </w:pPr>
      <w:r w:rsidRPr="00890D4B">
        <w:t xml:space="preserve">Сведения, </w:t>
      </w:r>
      <w:r w:rsidR="006E5EE0">
        <w:t>предусмотренные</w:t>
      </w:r>
      <w:r w:rsidRPr="00890D4B">
        <w:t xml:space="preserve"> подпункт</w:t>
      </w:r>
      <w:r w:rsidR="006E5EE0">
        <w:t>ом 14.3</w:t>
      </w:r>
      <w:r w:rsidRPr="00890D4B">
        <w:t xml:space="preserve"> пункта 1</w:t>
      </w:r>
      <w:r w:rsidR="001860BE">
        <w:t>4</w:t>
      </w:r>
      <w:r w:rsidRPr="00890D4B">
        <w:t xml:space="preserve"> </w:t>
      </w:r>
      <w:r w:rsidR="006E5EE0">
        <w:t>а</w:t>
      </w:r>
      <w:r w:rsidRPr="00890D4B">
        <w:t>дминистративного регламента, заявител</w:t>
      </w:r>
      <w:r w:rsidR="001860BE">
        <w:t xml:space="preserve">ь вправе получить, обратившись </w:t>
      </w:r>
      <w:r w:rsidRPr="00890D4B">
        <w:t>Федеральную налоговую службу, информация о местонахождении, кон</w:t>
      </w:r>
      <w:r w:rsidR="001860BE">
        <w:t>тактах и графике работы которой</w:t>
      </w:r>
      <w:r w:rsidRPr="00890D4B">
        <w:t xml:space="preserve"> содержится на е</w:t>
      </w:r>
      <w:r w:rsidR="001860BE">
        <w:t>е</w:t>
      </w:r>
      <w:r w:rsidRPr="00890D4B">
        <w:t xml:space="preserve"> официальном сайте, указанном в пункте 6 </w:t>
      </w:r>
      <w:r w:rsidR="006E5EE0">
        <w:t>а</w:t>
      </w:r>
      <w:r w:rsidRPr="00890D4B">
        <w:t xml:space="preserve">дминистративного регламента. </w:t>
      </w:r>
    </w:p>
    <w:p w:rsidR="0048727F" w:rsidRPr="00890D4B" w:rsidRDefault="001C2518" w:rsidP="00E57593">
      <w:pPr>
        <w:pStyle w:val="ConsPlusNormal"/>
        <w:ind w:firstLine="709"/>
        <w:jc w:val="both"/>
      </w:pPr>
      <w:r w:rsidRPr="00890D4B">
        <w:t xml:space="preserve">16. </w:t>
      </w:r>
      <w:r w:rsidRPr="00890D4B">
        <w:rPr>
          <w:rFonts w:eastAsia="Calibri"/>
          <w:color w:val="000000"/>
          <w:szCs w:val="24"/>
        </w:rPr>
        <w:t>Требования к документам, необходимым для предоставления муниципальной услуги.</w:t>
      </w:r>
    </w:p>
    <w:p w:rsidR="0048727F" w:rsidRDefault="001C2518" w:rsidP="00E57593">
      <w:pPr>
        <w:pStyle w:val="ConsPlusNormal"/>
        <w:shd w:val="clear" w:color="auto" w:fill="FFFFFF" w:themeFill="background1"/>
        <w:ind w:firstLine="709"/>
        <w:jc w:val="both"/>
      </w:pPr>
      <w:r w:rsidRPr="00890D4B">
        <w:rPr>
          <w:rFonts w:eastAsia="Calibri"/>
          <w:color w:val="000000"/>
          <w:szCs w:val="24"/>
        </w:rPr>
        <w:t xml:space="preserve">Заявление о </w:t>
      </w:r>
      <w:r w:rsidR="006E5EE0">
        <w:rPr>
          <w:rFonts w:eastAsia="Calibri"/>
          <w:color w:val="000000"/>
          <w:szCs w:val="24"/>
        </w:rPr>
        <w:t xml:space="preserve">выдаче задаче задания </w:t>
      </w:r>
      <w:r w:rsidR="00086D1D">
        <w:t>на проведение работ по сохранению объекта культурного наследия</w:t>
      </w:r>
      <w:r w:rsidR="00086D1D">
        <w:rPr>
          <w:color w:val="000000"/>
          <w:szCs w:val="24"/>
        </w:rPr>
        <w:t xml:space="preserve"> </w:t>
      </w:r>
      <w:r w:rsidR="001860BE">
        <w:rPr>
          <w:color w:val="000000"/>
          <w:szCs w:val="24"/>
        </w:rPr>
        <w:t xml:space="preserve">местного (муниципального) значения </w:t>
      </w:r>
      <w:r w:rsidRPr="00890D4B">
        <w:rPr>
          <w:rFonts w:eastAsia="Calibri"/>
          <w:color w:val="000000"/>
          <w:szCs w:val="24"/>
        </w:rPr>
        <w:t xml:space="preserve">подается </w:t>
      </w:r>
      <w:r w:rsidR="00A057DB">
        <w:rPr>
          <w:rFonts w:eastAsia="Calibri"/>
          <w:color w:val="000000"/>
          <w:szCs w:val="24"/>
        </w:rPr>
        <w:t>по форме</w:t>
      </w:r>
      <w:r w:rsidR="00086D1D">
        <w:rPr>
          <w:rFonts w:eastAsia="Calibri"/>
          <w:color w:val="000000"/>
          <w:szCs w:val="24"/>
        </w:rPr>
        <w:t>, согласно приложени</w:t>
      </w:r>
      <w:r w:rsidR="00B16605">
        <w:rPr>
          <w:rFonts w:eastAsia="Calibri"/>
          <w:color w:val="000000"/>
          <w:szCs w:val="24"/>
        </w:rPr>
        <w:t>ю</w:t>
      </w:r>
      <w:r w:rsidR="00086D1D">
        <w:rPr>
          <w:rFonts w:eastAsia="Calibri"/>
          <w:color w:val="000000"/>
          <w:szCs w:val="24"/>
        </w:rPr>
        <w:t xml:space="preserve"> № 2 к приказу </w:t>
      </w:r>
      <w:r w:rsidR="00086D1D">
        <w:rPr>
          <w:color w:val="000000"/>
          <w:szCs w:val="24"/>
        </w:rPr>
        <w:t>Министерства культуры Российской Федерации от 08.06.2016 № 1278 «</w:t>
      </w:r>
      <w:r w:rsidR="00086D1D">
        <w:t xml:space="preserve">Об утверждении порядка выдачи задания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w:t>
      </w:r>
    </w:p>
    <w:p w:rsidR="00223C60" w:rsidRDefault="001860BE" w:rsidP="00223C60">
      <w:pPr>
        <w:pStyle w:val="ConsPlusNormal"/>
        <w:ind w:firstLine="709"/>
        <w:jc w:val="both"/>
      </w:pPr>
      <w:r>
        <w:t>Заявления</w:t>
      </w:r>
      <w:r w:rsidR="00086D1D">
        <w:t xml:space="preserve"> о выдаче разрешения </w:t>
      </w:r>
      <w:r w:rsidR="00223C60">
        <w:t>на проведение работ по сохранению объекта культурного наследия</w:t>
      </w:r>
      <w:r>
        <w:t xml:space="preserve"> местного (муниципального) значения</w:t>
      </w:r>
      <w:r w:rsidR="00223C60">
        <w:t xml:space="preserve"> подается по форм</w:t>
      </w:r>
      <w:r w:rsidR="00B16605">
        <w:t>ам</w:t>
      </w:r>
      <w:r w:rsidR="00223C60">
        <w:t>, согласно приложени</w:t>
      </w:r>
      <w:r w:rsidR="00B16605">
        <w:t>ям</w:t>
      </w:r>
      <w:r w:rsidR="00223C60">
        <w:t xml:space="preserve"> № </w:t>
      </w:r>
      <w:r>
        <w:t xml:space="preserve">2, </w:t>
      </w:r>
      <w:r w:rsidR="00B16605">
        <w:t>3,</w:t>
      </w:r>
      <w:r>
        <w:t xml:space="preserve"> </w:t>
      </w:r>
      <w:r w:rsidR="00B16605">
        <w:t>4,</w:t>
      </w:r>
      <w:r>
        <w:t xml:space="preserve"> </w:t>
      </w:r>
      <w:r w:rsidR="00B16605">
        <w:t>5</w:t>
      </w:r>
      <w:r w:rsidR="00223C60">
        <w:t xml:space="preserve"> к приказу  </w:t>
      </w:r>
      <w:r w:rsidR="00223C60">
        <w:rPr>
          <w:color w:val="000000"/>
          <w:szCs w:val="24"/>
        </w:rPr>
        <w:t>Министерства культуры Российской Федерации от 21.10.2015 № 2625 «</w:t>
      </w:r>
      <w:r w:rsidR="00223C60">
        <w:t>Об утверждении порядка выдачи разрешения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D76CB8" w:rsidRDefault="00B16605" w:rsidP="00D76CB8">
      <w:pPr>
        <w:pStyle w:val="ConsPlusNormal"/>
        <w:ind w:firstLine="709"/>
        <w:jc w:val="both"/>
      </w:pPr>
      <w:r>
        <w:t>Заявление</w:t>
      </w:r>
      <w:r w:rsidR="00D76CB8">
        <w:t xml:space="preserve"> о согласовании проектной документации на проведение работ по сохранению объекта культурного наследия</w:t>
      </w:r>
      <w:r w:rsidR="001860BE">
        <w:t xml:space="preserve"> местного (муниципального) значения</w:t>
      </w:r>
      <w:r w:rsidR="00D76CB8">
        <w:t xml:space="preserve"> подается по форме, согласно приложению № 1 к приказу </w:t>
      </w:r>
      <w:r w:rsidR="00D76CB8">
        <w:rPr>
          <w:color w:val="000000"/>
          <w:szCs w:val="24"/>
        </w:rPr>
        <w:t>Министерства культуры Российской Федерации от 05.06.2015 № 1749 «</w:t>
      </w:r>
      <w:r w:rsidR="00D76CB8">
        <w:t>Об утверждении порядка подготовки и согласования проектной документации на проведение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p w:rsidR="0048727F" w:rsidRPr="00890D4B" w:rsidRDefault="001C2518" w:rsidP="00E57593">
      <w:pPr>
        <w:pStyle w:val="ConsPlusNormal"/>
        <w:ind w:firstLine="709"/>
        <w:jc w:val="both"/>
        <w:rPr>
          <w:rFonts w:eastAsia="Calibri"/>
          <w:color w:val="000000"/>
          <w:szCs w:val="24"/>
        </w:rPr>
      </w:pPr>
      <w:r w:rsidRPr="00890D4B">
        <w:rPr>
          <w:rFonts w:eastAsia="Calibri"/>
          <w:color w:val="000000"/>
          <w:szCs w:val="24"/>
        </w:rPr>
        <w:t>Документы, представляемые заявителем в целях предоставления муниципальной услуги:</w:t>
      </w:r>
    </w:p>
    <w:p w:rsidR="0048727F" w:rsidRPr="00890D4B" w:rsidRDefault="001C2518" w:rsidP="00E57593">
      <w:pPr>
        <w:pStyle w:val="ConsPlusNormal"/>
        <w:ind w:firstLine="709"/>
        <w:jc w:val="both"/>
        <w:rPr>
          <w:rFonts w:eastAsia="Calibri"/>
          <w:color w:val="000000"/>
          <w:szCs w:val="24"/>
        </w:rPr>
      </w:pPr>
      <w:r w:rsidRPr="00890D4B">
        <w:rPr>
          <w:rFonts w:eastAsia="Calibri"/>
          <w:color w:val="000000"/>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48727F" w:rsidRPr="00890D4B" w:rsidRDefault="001C2518" w:rsidP="00E57593">
      <w:pPr>
        <w:pStyle w:val="ConsPlusNormal"/>
        <w:ind w:firstLine="709"/>
        <w:jc w:val="both"/>
        <w:rPr>
          <w:color w:val="000000" w:themeColor="text1"/>
        </w:rPr>
      </w:pPr>
      <w:r w:rsidRPr="00890D4B">
        <w:rPr>
          <w:rFonts w:eastAsia="Calibri"/>
          <w:color w:val="000000" w:themeColor="text1"/>
          <w:szCs w:val="24"/>
          <w:shd w:val="clear" w:color="auto" w:fill="FFFFFF" w:themeFill="background1"/>
        </w:rPr>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48727F" w:rsidRPr="00890D4B" w:rsidRDefault="001C2518" w:rsidP="00E57593">
      <w:pPr>
        <w:pStyle w:val="ConsPlusNormal"/>
        <w:ind w:firstLine="709"/>
        <w:jc w:val="both"/>
        <w:rPr>
          <w:color w:val="000000" w:themeColor="text1"/>
        </w:rPr>
      </w:pPr>
      <w:r w:rsidRPr="00890D4B">
        <w:rPr>
          <w:rFonts w:eastAsia="Calibri"/>
          <w:color w:val="000000" w:themeColor="text1"/>
          <w:szCs w:val="24"/>
          <w:shd w:val="clear" w:color="auto" w:fill="FFFFFF" w:themeFill="background1"/>
        </w:rPr>
        <w:t>В заявлении заявитель должен указать способ выдачи (направления) ему документов, являющихся результатом предоставления муниципальной услуги.</w:t>
      </w:r>
    </w:p>
    <w:p w:rsidR="0048727F" w:rsidRPr="00890D4B" w:rsidRDefault="001C2518" w:rsidP="00E57593">
      <w:pPr>
        <w:pStyle w:val="ConsPlusNormal"/>
        <w:ind w:firstLine="709"/>
        <w:jc w:val="both"/>
        <w:rPr>
          <w:rFonts w:eastAsia="Calibri"/>
          <w:color w:val="000000" w:themeColor="text1"/>
          <w:szCs w:val="24"/>
        </w:rPr>
      </w:pPr>
      <w:r w:rsidRPr="00890D4B">
        <w:rPr>
          <w:rFonts w:eastAsia="Calibri"/>
          <w:color w:val="000000" w:themeColor="text1"/>
          <w:szCs w:val="24"/>
        </w:rPr>
        <w:t>Форму заявления о предоставлении муниципальной услуги заявитель может получить:</w:t>
      </w:r>
    </w:p>
    <w:p w:rsidR="0048727F" w:rsidRPr="00890D4B" w:rsidRDefault="001C2518" w:rsidP="00E57593">
      <w:pPr>
        <w:pStyle w:val="ConsPlusNormal"/>
        <w:ind w:firstLine="709"/>
        <w:jc w:val="both"/>
        <w:rPr>
          <w:color w:val="000000" w:themeColor="text1"/>
        </w:rPr>
      </w:pPr>
      <w:r w:rsidRPr="00890D4B">
        <w:rPr>
          <w:rFonts w:eastAsia="Calibri"/>
          <w:color w:val="000000" w:themeColor="text1"/>
          <w:szCs w:val="24"/>
        </w:rPr>
        <w:t>- на информационном стенде в месте предоставления муниципальной услуги;</w:t>
      </w:r>
    </w:p>
    <w:p w:rsidR="0048727F" w:rsidRPr="00890D4B" w:rsidRDefault="001C2518" w:rsidP="00E57593">
      <w:pPr>
        <w:pStyle w:val="ConsPlusNormal"/>
        <w:ind w:firstLine="709"/>
        <w:jc w:val="both"/>
        <w:rPr>
          <w:color w:val="000000" w:themeColor="text1"/>
        </w:rPr>
      </w:pPr>
      <w:r w:rsidRPr="00890D4B">
        <w:rPr>
          <w:bCs/>
          <w:color w:val="000000" w:themeColor="text1"/>
          <w:szCs w:val="24"/>
        </w:rPr>
        <w:t xml:space="preserve">- посредством направления формы заявления специалистом </w:t>
      </w:r>
      <w:r w:rsidRPr="00890D4B">
        <w:rPr>
          <w:rFonts w:eastAsia="Calibri"/>
          <w:color w:val="000000" w:themeColor="text1"/>
          <w:szCs w:val="24"/>
        </w:rPr>
        <w:t>уполномоченного органа</w:t>
      </w:r>
      <w:r w:rsidRPr="00890D4B">
        <w:rPr>
          <w:bCs/>
          <w:color w:val="000000" w:themeColor="text1"/>
          <w:szCs w:val="24"/>
        </w:rPr>
        <w:t xml:space="preserve"> на адрес электронной почты заявителя;</w:t>
      </w:r>
    </w:p>
    <w:p w:rsidR="0048727F" w:rsidRPr="00890D4B" w:rsidRDefault="001C2518" w:rsidP="00E57593">
      <w:pPr>
        <w:pStyle w:val="ConsPlusNormal"/>
        <w:ind w:firstLine="709"/>
        <w:jc w:val="both"/>
        <w:rPr>
          <w:color w:val="000000" w:themeColor="text1"/>
        </w:rPr>
      </w:pPr>
      <w:r w:rsidRPr="00890D4B">
        <w:rPr>
          <w:rFonts w:eastAsia="Calibri"/>
          <w:color w:val="000000" w:themeColor="text1"/>
          <w:szCs w:val="24"/>
        </w:rPr>
        <w:t>- у специалиста уполномоченного органа;</w:t>
      </w:r>
    </w:p>
    <w:p w:rsidR="0048727F" w:rsidRPr="00890D4B" w:rsidRDefault="001C2518" w:rsidP="00E57593">
      <w:pPr>
        <w:pStyle w:val="ConsPlusNormal"/>
        <w:ind w:firstLine="709"/>
        <w:jc w:val="both"/>
        <w:rPr>
          <w:color w:val="000000" w:themeColor="text1"/>
        </w:rPr>
      </w:pPr>
      <w:r w:rsidRPr="00890D4B">
        <w:rPr>
          <w:rFonts w:eastAsia="Calibri"/>
          <w:color w:val="000000" w:themeColor="text1"/>
          <w:szCs w:val="24"/>
          <w:shd w:val="clear" w:color="auto" w:fill="FFFFFF" w:themeFill="background1"/>
        </w:rPr>
        <w:t>- посредством информационно-телекоммуникационной сети «Интернет» на официальном сайте, Едином и региональном порталах.</w:t>
      </w:r>
    </w:p>
    <w:p w:rsidR="0048727F" w:rsidRDefault="001C2518" w:rsidP="00E57593">
      <w:pPr>
        <w:pStyle w:val="ConsPlusNormal"/>
        <w:ind w:firstLine="709"/>
        <w:jc w:val="both"/>
      </w:pPr>
      <w:r>
        <w:t xml:space="preserve">17. </w:t>
      </w:r>
      <w:r>
        <w:rPr>
          <w:rFonts w:eastAsia="Calibri"/>
        </w:rPr>
        <w:t xml:space="preserve">По выбору заявителя </w:t>
      </w:r>
      <w:r w:rsidR="006E5EE0">
        <w:rPr>
          <w:rFonts w:eastAsia="Calibri"/>
        </w:rPr>
        <w:t>заявление</w:t>
      </w:r>
      <w:r>
        <w:rPr>
          <w:rFonts w:eastAsia="Calibri"/>
        </w:rPr>
        <w:t xml:space="preserve"> представляется в уполномоченный орган одним из следующих способов:</w:t>
      </w:r>
    </w:p>
    <w:p w:rsidR="0048727F" w:rsidRDefault="001C2518" w:rsidP="00E57593">
      <w:pPr>
        <w:pStyle w:val="ConsPlusNormal"/>
        <w:ind w:firstLine="709"/>
        <w:jc w:val="both"/>
      </w:pPr>
      <w:r>
        <w:rPr>
          <w:rFonts w:eastAsia="Calibri"/>
          <w:szCs w:val="24"/>
        </w:rPr>
        <w:t>-   при личном обращении в уполномоченный орган;</w:t>
      </w:r>
    </w:p>
    <w:p w:rsidR="0048727F" w:rsidRDefault="001C2518" w:rsidP="00E57593">
      <w:pPr>
        <w:pStyle w:val="ConsPlusNormal"/>
        <w:ind w:firstLine="709"/>
        <w:jc w:val="both"/>
        <w:rPr>
          <w:rFonts w:eastAsia="Calibri"/>
          <w:szCs w:val="24"/>
        </w:rPr>
      </w:pPr>
      <w:r>
        <w:rPr>
          <w:rFonts w:eastAsia="Calibri"/>
          <w:szCs w:val="24"/>
        </w:rPr>
        <w:t xml:space="preserve">-   посредством почтовой связи </w:t>
      </w:r>
      <w:r w:rsidR="006E5EE0">
        <w:rPr>
          <w:rFonts w:eastAsia="Calibri"/>
          <w:szCs w:val="24"/>
        </w:rPr>
        <w:t xml:space="preserve">на адрес </w:t>
      </w:r>
      <w:r>
        <w:rPr>
          <w:rFonts w:eastAsia="Calibri"/>
          <w:szCs w:val="24"/>
        </w:rPr>
        <w:t>уполномоченн</w:t>
      </w:r>
      <w:r w:rsidR="006E5EE0">
        <w:rPr>
          <w:rFonts w:eastAsia="Calibri"/>
          <w:szCs w:val="24"/>
        </w:rPr>
        <w:t>ого</w:t>
      </w:r>
      <w:r>
        <w:rPr>
          <w:rFonts w:eastAsia="Calibri"/>
          <w:szCs w:val="24"/>
        </w:rPr>
        <w:t xml:space="preserve"> орган</w:t>
      </w:r>
      <w:r w:rsidR="006E5EE0">
        <w:rPr>
          <w:rFonts w:eastAsia="Calibri"/>
          <w:szCs w:val="24"/>
        </w:rPr>
        <w:t>а</w:t>
      </w:r>
      <w:r>
        <w:rPr>
          <w:rFonts w:eastAsia="Calibri"/>
          <w:szCs w:val="24"/>
        </w:rPr>
        <w:t>.</w:t>
      </w:r>
    </w:p>
    <w:p w:rsidR="006E5EE0" w:rsidRDefault="006E5EE0" w:rsidP="00E57593">
      <w:pPr>
        <w:pStyle w:val="ConsPlusNormal"/>
        <w:ind w:firstLine="709"/>
        <w:jc w:val="both"/>
      </w:pPr>
      <w:r>
        <w:rPr>
          <w:rFonts w:eastAsia="Calibri"/>
          <w:szCs w:val="24"/>
        </w:rPr>
        <w:t>- через МФЦ.</w:t>
      </w:r>
    </w:p>
    <w:p w:rsidR="0048727F" w:rsidRDefault="001C2518" w:rsidP="00E57593">
      <w:pPr>
        <w:pStyle w:val="ConsPlusNormal"/>
        <w:ind w:firstLine="709"/>
        <w:jc w:val="both"/>
      </w:pPr>
      <w:r>
        <w:rPr>
          <w:szCs w:val="24"/>
        </w:rPr>
        <w:t xml:space="preserve">В случае подачи заявления лично заявителю, по его желанию, выдается </w:t>
      </w:r>
      <w:hyperlink r:id="rId11">
        <w:r w:rsidRPr="006E5EE0">
          <w:rPr>
            <w:rStyle w:val="-"/>
            <w:color w:val="000000"/>
            <w:szCs w:val="24"/>
            <w:u w:val="none"/>
          </w:rPr>
          <w:t>расписка</w:t>
        </w:r>
      </w:hyperlink>
      <w:r>
        <w:rPr>
          <w:color w:val="000000"/>
          <w:szCs w:val="24"/>
        </w:rPr>
        <w:t xml:space="preserve"> в получении документов при предоставлении муниципальной услуги с указанием перечня представленных заявителем документов, даты и времени получения.</w:t>
      </w:r>
    </w:p>
    <w:p w:rsidR="0048727F" w:rsidRPr="00890D4B" w:rsidRDefault="001C2518" w:rsidP="00E57593">
      <w:pPr>
        <w:pStyle w:val="ConsPlusNormal"/>
        <w:shd w:val="clear" w:color="auto" w:fill="FFFFFF" w:themeFill="background1"/>
        <w:ind w:firstLine="709"/>
        <w:jc w:val="both"/>
      </w:pPr>
      <w:r w:rsidRPr="00890D4B">
        <w:t xml:space="preserve">18. В соответствии с пунктами 1, 2, 4 части 1 статьи 7 Федерального закона </w:t>
      </w:r>
      <w:r w:rsidR="00D76CB8">
        <w:t xml:space="preserve">           </w:t>
      </w:r>
      <w:r w:rsidRPr="00890D4B">
        <w:t>№ 210-ФЗ запрещается требовать от заявителей:</w:t>
      </w:r>
    </w:p>
    <w:p w:rsidR="0048727F" w:rsidRPr="00890D4B" w:rsidRDefault="001C2518" w:rsidP="00E57593">
      <w:pPr>
        <w:shd w:val="clear" w:color="auto" w:fill="FFFFFF" w:themeFill="background1"/>
        <w:ind w:firstLine="709"/>
        <w:jc w:val="both"/>
      </w:pPr>
      <w:r w:rsidRPr="00890D4B">
        <w:t>1)</w:t>
      </w:r>
      <w:r w:rsidRPr="00890D4B">
        <w:rPr>
          <w:color w:val="C00000"/>
        </w:rPr>
        <w:t xml:space="preserve"> </w:t>
      </w:r>
      <w:r w:rsidRPr="00890D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27F" w:rsidRPr="00890D4B" w:rsidRDefault="001C2518" w:rsidP="00E57593">
      <w:pPr>
        <w:shd w:val="clear" w:color="auto" w:fill="FFFFFF" w:themeFill="background1"/>
        <w:ind w:firstLine="709"/>
        <w:jc w:val="both"/>
      </w:pPr>
      <w:r w:rsidRPr="00890D4B">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48727F" w:rsidRPr="00890D4B" w:rsidRDefault="001C2518" w:rsidP="00E57593">
      <w:pPr>
        <w:pStyle w:val="ConsPlusNormal"/>
        <w:shd w:val="clear" w:color="auto" w:fill="FFFFFF" w:themeFill="background1"/>
        <w:ind w:firstLine="709"/>
        <w:jc w:val="both"/>
      </w:pPr>
      <w:r w:rsidRPr="00890D4B">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8727F" w:rsidRDefault="0048727F">
      <w:pPr>
        <w:tabs>
          <w:tab w:val="left" w:pos="4116"/>
        </w:tabs>
        <w:suppressAutoHyphens/>
        <w:jc w:val="center"/>
        <w:rPr>
          <w:b/>
          <w:lang w:eastAsia="zh-CN"/>
        </w:rPr>
      </w:pPr>
    </w:p>
    <w:p w:rsidR="0048727F" w:rsidRDefault="001C2518">
      <w:pPr>
        <w:tabs>
          <w:tab w:val="left" w:pos="4116"/>
        </w:tabs>
        <w:suppressAutoHyphens/>
        <w:jc w:val="center"/>
        <w:rPr>
          <w:lang w:eastAsia="zh-CN"/>
        </w:rPr>
      </w:pPr>
      <w:r>
        <w:rPr>
          <w:b/>
          <w:lang w:eastAsia="zh-CN"/>
        </w:rPr>
        <w:t xml:space="preserve">Исчерпывающий </w:t>
      </w:r>
      <w:r>
        <w:rPr>
          <w:b/>
          <w:bCs/>
          <w:lang w:eastAsia="zh-CN"/>
        </w:rPr>
        <w:t xml:space="preserve">перечень оснований для отказа в приеме документов, </w:t>
      </w:r>
    </w:p>
    <w:p w:rsidR="0048727F" w:rsidRDefault="001C2518">
      <w:pPr>
        <w:tabs>
          <w:tab w:val="left" w:pos="4116"/>
        </w:tabs>
        <w:suppressAutoHyphens/>
        <w:jc w:val="center"/>
        <w:rPr>
          <w:lang w:eastAsia="zh-CN"/>
        </w:rPr>
      </w:pPr>
      <w:r>
        <w:rPr>
          <w:b/>
          <w:bCs/>
          <w:lang w:eastAsia="zh-CN"/>
        </w:rPr>
        <w:t>необходимых для предоставления муниципальной услуги</w:t>
      </w:r>
    </w:p>
    <w:p w:rsidR="0048727F" w:rsidRDefault="0048727F">
      <w:pPr>
        <w:pStyle w:val="ConsPlusNormal"/>
        <w:ind w:firstLine="540"/>
        <w:jc w:val="both"/>
      </w:pPr>
    </w:p>
    <w:p w:rsidR="008E2F81" w:rsidRPr="008E2F81" w:rsidRDefault="001C2518" w:rsidP="008E2F81">
      <w:pPr>
        <w:ind w:firstLine="709"/>
        <w:contextualSpacing/>
        <w:jc w:val="both"/>
        <w:rPr>
          <w:lang w:eastAsia="zh-CN"/>
        </w:rPr>
      </w:pPr>
      <w:r>
        <w:t xml:space="preserve">19. </w:t>
      </w:r>
      <w:r w:rsidR="008E2F81" w:rsidRPr="008E2F81">
        <w:rPr>
          <w:lang w:eastAsia="zh-CN"/>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8727F" w:rsidRDefault="0048727F">
      <w:pPr>
        <w:suppressAutoHyphens/>
        <w:contextualSpacing/>
        <w:jc w:val="center"/>
        <w:rPr>
          <w:b/>
          <w:lang w:eastAsia="zh-CN"/>
        </w:rPr>
      </w:pPr>
    </w:p>
    <w:p w:rsidR="0048727F" w:rsidRDefault="001C2518">
      <w:pPr>
        <w:suppressAutoHyphens/>
        <w:contextualSpacing/>
        <w:jc w:val="center"/>
        <w:rPr>
          <w:lang w:eastAsia="zh-CN"/>
        </w:rPr>
      </w:pPr>
      <w:r>
        <w:rPr>
          <w:b/>
          <w:lang w:eastAsia="zh-CN"/>
        </w:rPr>
        <w:t xml:space="preserve">Исчерпывающий перечень оснований для приостановления </w:t>
      </w:r>
    </w:p>
    <w:p w:rsidR="0048727F" w:rsidRDefault="001C2518">
      <w:pPr>
        <w:suppressAutoHyphens/>
        <w:contextualSpacing/>
        <w:jc w:val="center"/>
        <w:rPr>
          <w:lang w:eastAsia="zh-CN"/>
        </w:rPr>
      </w:pPr>
      <w:r>
        <w:rPr>
          <w:b/>
          <w:lang w:eastAsia="zh-CN"/>
        </w:rPr>
        <w:t>или отказа в предоставлении муниципальной услуги</w:t>
      </w:r>
    </w:p>
    <w:p w:rsidR="0048727F" w:rsidRDefault="0048727F">
      <w:pPr>
        <w:pStyle w:val="ConsPlusNormal"/>
        <w:ind w:firstLine="540"/>
        <w:jc w:val="both"/>
      </w:pPr>
    </w:p>
    <w:p w:rsidR="00E57593" w:rsidRPr="00E57593" w:rsidRDefault="00E57593" w:rsidP="00E57593">
      <w:pPr>
        <w:widowControl w:val="0"/>
        <w:suppressAutoHyphens/>
        <w:autoSpaceDE w:val="0"/>
        <w:ind w:firstLine="709"/>
        <w:jc w:val="both"/>
        <w:rPr>
          <w:rFonts w:ascii="Arial" w:hAnsi="Arial" w:cs="Arial"/>
          <w:sz w:val="20"/>
          <w:szCs w:val="20"/>
          <w:lang w:eastAsia="zh-CN"/>
        </w:rPr>
      </w:pPr>
      <w:r w:rsidRPr="00E57593">
        <w:rPr>
          <w:lang w:eastAsia="zh-CN"/>
        </w:rPr>
        <w:t>20.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48727F" w:rsidRDefault="001C2518" w:rsidP="00E57593">
      <w:pPr>
        <w:pStyle w:val="ConsPlusNormal"/>
        <w:ind w:firstLine="709"/>
        <w:jc w:val="both"/>
      </w:pPr>
      <w:r>
        <w:t>2</w:t>
      </w:r>
      <w:r w:rsidR="00E57593">
        <w:t>1</w:t>
      </w:r>
      <w:r>
        <w:t>. Исчерпывающий перечень оснований для отказа в предоставлении муниципальной услуги.</w:t>
      </w:r>
    </w:p>
    <w:p w:rsidR="0048727F" w:rsidRDefault="001C2518" w:rsidP="00E57593">
      <w:pPr>
        <w:pStyle w:val="ConsPlusNormal"/>
        <w:ind w:firstLine="709"/>
        <w:jc w:val="both"/>
      </w:pPr>
      <w:r>
        <w:t>2</w:t>
      </w:r>
      <w:r w:rsidR="00E57593">
        <w:t>1.1</w:t>
      </w:r>
      <w:r>
        <w:t xml:space="preserve">. </w:t>
      </w:r>
      <w:r w:rsidR="001860BE">
        <w:t>Отказ в</w:t>
      </w:r>
      <w:r>
        <w:t xml:space="preserve"> выдаче задания </w:t>
      </w:r>
      <w:r w:rsidR="001860BE">
        <w:t>осуще</w:t>
      </w:r>
      <w:r w:rsidR="00C35508">
        <w:t>ствляется</w:t>
      </w:r>
      <w:r>
        <w:t xml:space="preserve"> в следующих случаях:</w:t>
      </w:r>
    </w:p>
    <w:p w:rsidR="0048727F" w:rsidRPr="00C35508" w:rsidRDefault="001C2518" w:rsidP="00E57593">
      <w:pPr>
        <w:pStyle w:val="ConsPlusNormal"/>
        <w:ind w:firstLine="709"/>
        <w:jc w:val="both"/>
      </w:pPr>
      <w:r>
        <w:t xml:space="preserve">- непредставление документов, предусмотренных </w:t>
      </w:r>
      <w:hyperlink w:anchor="P146">
        <w:r w:rsidR="00E57593" w:rsidRPr="00C35508">
          <w:rPr>
            <w:rStyle w:val="ListLabel14"/>
            <w:color w:val="auto"/>
          </w:rPr>
          <w:t>подпунктом 13.1</w:t>
        </w:r>
        <w:r w:rsidRPr="00C35508">
          <w:rPr>
            <w:rStyle w:val="ListLabel14"/>
            <w:color w:val="auto"/>
          </w:rPr>
          <w:t xml:space="preserve"> пункта 1</w:t>
        </w:r>
      </w:hyperlink>
      <w:r w:rsidR="00C35508" w:rsidRPr="00C35508">
        <w:t>3 административного</w:t>
      </w:r>
      <w:r w:rsidRPr="00C35508">
        <w:t xml:space="preserve"> регламента;</w:t>
      </w:r>
    </w:p>
    <w:p w:rsidR="0048727F" w:rsidRPr="00C35508" w:rsidRDefault="001C2518" w:rsidP="00E57593">
      <w:pPr>
        <w:pStyle w:val="ConsPlusNormal"/>
        <w:ind w:firstLine="709"/>
        <w:jc w:val="both"/>
      </w:pPr>
      <w:r w:rsidRPr="00C35508">
        <w:t>- заявление о выдаче задания подписано неуполномоченным лицом;</w:t>
      </w:r>
    </w:p>
    <w:p w:rsidR="0048727F" w:rsidRPr="00C35508" w:rsidRDefault="001C2518" w:rsidP="00E57593">
      <w:pPr>
        <w:pStyle w:val="ConsPlusNormal"/>
        <w:ind w:firstLine="709"/>
        <w:jc w:val="both"/>
      </w:pPr>
      <w:r w:rsidRPr="00C35508">
        <w:t>- указанные в заявлении работы не соответствуют требованиям законодательства Российской Федерации и правовых актов Ханты-Мансийского автономного округа - Югры в области сохранения объектов культурного наследия, а также требованиям охранного обязательства собственника или иного законного владель</w:t>
      </w:r>
      <w:r w:rsidR="00E57593" w:rsidRPr="00C35508">
        <w:t>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48727F" w:rsidRPr="00C35508" w:rsidRDefault="001C2518" w:rsidP="00E57593">
      <w:pPr>
        <w:pStyle w:val="ConsPlusNormal"/>
        <w:shd w:val="clear" w:color="auto" w:fill="FFFFFF" w:themeFill="background1"/>
        <w:ind w:firstLine="709"/>
        <w:jc w:val="both"/>
      </w:pPr>
      <w:r w:rsidRPr="00C35508">
        <w:t>2</w:t>
      </w:r>
      <w:r w:rsidR="00E57593" w:rsidRPr="00C35508">
        <w:t>1.2</w:t>
      </w:r>
      <w:r w:rsidRPr="00C35508">
        <w:t>. Отказ в выдаче разрешения</w:t>
      </w:r>
      <w:r w:rsidR="00890D4B" w:rsidRPr="00C35508">
        <w:t xml:space="preserve"> </w:t>
      </w:r>
      <w:r w:rsidRPr="00C35508">
        <w:t>осуществляется в следующих случаях:</w:t>
      </w:r>
    </w:p>
    <w:p w:rsidR="0048727F" w:rsidRPr="00C35508" w:rsidRDefault="001C2518" w:rsidP="00E57593">
      <w:pPr>
        <w:pStyle w:val="ConsPlusNormal"/>
        <w:ind w:firstLine="709"/>
        <w:jc w:val="both"/>
      </w:pPr>
      <w:r w:rsidRPr="00C35508">
        <w:t>- отсутствие у заявителя в лицензии на право осуществления деятельности по сохранению объектов культурного наследия видов работ, указанных в заявлении о выдаче разрешения;</w:t>
      </w:r>
    </w:p>
    <w:p w:rsidR="0048727F" w:rsidRPr="00C35508" w:rsidRDefault="001C2518" w:rsidP="00E57593">
      <w:pPr>
        <w:pStyle w:val="ConsPlusNormal"/>
        <w:ind w:firstLine="709"/>
        <w:jc w:val="both"/>
      </w:pPr>
      <w:r w:rsidRPr="00C35508">
        <w:t>- прекращение или приостановление действия одного или нескольких документов, служащих основанием для предоставления разрешения;</w:t>
      </w:r>
    </w:p>
    <w:p w:rsidR="0048727F" w:rsidRPr="00C35508" w:rsidRDefault="001C2518" w:rsidP="00E57593">
      <w:pPr>
        <w:pStyle w:val="ConsPlusNormal"/>
        <w:ind w:firstLine="709"/>
        <w:jc w:val="both"/>
      </w:pPr>
      <w:r w:rsidRPr="00C35508">
        <w:t xml:space="preserve">- некомплектность предоставленных документов, предусмотренных </w:t>
      </w:r>
      <w:hyperlink w:anchor="P150">
        <w:r w:rsidRPr="00C35508">
          <w:rPr>
            <w:rStyle w:val="ListLabel14"/>
            <w:color w:val="auto"/>
          </w:rPr>
          <w:t>подпунктом 13.3 пункта 1</w:t>
        </w:r>
      </w:hyperlink>
      <w:r w:rsidRPr="00C35508">
        <w:t>3 административного регламента, или недостоверность указанных в них сведений;</w:t>
      </w:r>
    </w:p>
    <w:p w:rsidR="0048727F" w:rsidRPr="00C35508" w:rsidRDefault="001C2518" w:rsidP="00E57593">
      <w:pPr>
        <w:pStyle w:val="ConsPlusNormal"/>
        <w:ind w:firstLine="709"/>
        <w:jc w:val="both"/>
      </w:pPr>
      <w:r w:rsidRPr="00C35508">
        <w:t xml:space="preserve">- несоответствие представленных документов согласно </w:t>
      </w:r>
      <w:hyperlink w:anchor="P162">
        <w:r w:rsidRPr="00C35508">
          <w:rPr>
            <w:rStyle w:val="ListLabel14"/>
            <w:color w:val="auto"/>
          </w:rPr>
          <w:t>подпунктам 13.</w:t>
        </w:r>
        <w:r w:rsidR="00E57593" w:rsidRPr="00C35508">
          <w:rPr>
            <w:rStyle w:val="ListLabel14"/>
            <w:color w:val="auto"/>
          </w:rPr>
          <w:t>2</w:t>
        </w:r>
        <w:r w:rsidRPr="00C35508">
          <w:rPr>
            <w:rStyle w:val="ListLabel14"/>
            <w:color w:val="auto"/>
          </w:rPr>
          <w:t>.3</w:t>
        </w:r>
      </w:hyperlink>
      <w:r w:rsidRPr="00C35508">
        <w:t xml:space="preserve"> и </w:t>
      </w:r>
      <w:hyperlink w:anchor="P166">
        <w:r w:rsidR="00E57593" w:rsidRPr="00C35508">
          <w:rPr>
            <w:rStyle w:val="ListLabel14"/>
            <w:color w:val="auto"/>
          </w:rPr>
          <w:t>13.2</w:t>
        </w:r>
        <w:r w:rsidRPr="00C35508">
          <w:rPr>
            <w:rStyle w:val="ListLabel14"/>
            <w:color w:val="auto"/>
          </w:rPr>
          <w:t>.4 пункта 1</w:t>
        </w:r>
      </w:hyperlink>
      <w:r w:rsidRPr="00C35508">
        <w:t xml:space="preserve">3 </w:t>
      </w:r>
      <w:r w:rsidR="00E57593" w:rsidRPr="00C35508">
        <w:t>административного регламента</w:t>
      </w:r>
      <w:r w:rsidRPr="00C35508">
        <w:t xml:space="preserve"> требованиям </w:t>
      </w:r>
      <w:hyperlink r:id="rId12">
        <w:r w:rsidRPr="00C35508">
          <w:rPr>
            <w:rStyle w:val="ListLabel14"/>
            <w:color w:val="auto"/>
          </w:rPr>
          <w:t>статей 5.1</w:t>
        </w:r>
      </w:hyperlink>
      <w:r w:rsidRPr="00C35508">
        <w:t xml:space="preserve">, </w:t>
      </w:r>
      <w:hyperlink r:id="rId13">
        <w:r w:rsidRPr="00C35508">
          <w:rPr>
            <w:rStyle w:val="ListLabel14"/>
            <w:color w:val="auto"/>
          </w:rPr>
          <w:t>36</w:t>
        </w:r>
      </w:hyperlink>
      <w:r w:rsidRPr="00C35508">
        <w:t xml:space="preserve">, </w:t>
      </w:r>
      <w:hyperlink r:id="rId14">
        <w:r w:rsidRPr="00C35508">
          <w:rPr>
            <w:rStyle w:val="ListLabel14"/>
            <w:color w:val="auto"/>
          </w:rPr>
          <w:t>40</w:t>
        </w:r>
      </w:hyperlink>
      <w:r w:rsidRPr="00C35508">
        <w:t xml:space="preserve">, </w:t>
      </w:r>
      <w:hyperlink r:id="rId15">
        <w:r w:rsidRPr="00C35508">
          <w:rPr>
            <w:rStyle w:val="ListLabel14"/>
            <w:color w:val="auto"/>
          </w:rPr>
          <w:t>41</w:t>
        </w:r>
      </w:hyperlink>
      <w:r w:rsidRPr="00C35508">
        <w:t xml:space="preserve">, </w:t>
      </w:r>
      <w:hyperlink r:id="rId16">
        <w:r w:rsidRPr="00C35508">
          <w:rPr>
            <w:rStyle w:val="ListLabel14"/>
            <w:color w:val="auto"/>
          </w:rPr>
          <w:t>42</w:t>
        </w:r>
      </w:hyperlink>
      <w:r w:rsidRPr="00C35508">
        <w:t xml:space="preserve">, </w:t>
      </w:r>
      <w:hyperlink r:id="rId17">
        <w:r w:rsidRPr="00C35508">
          <w:rPr>
            <w:rStyle w:val="ListLabel14"/>
            <w:color w:val="auto"/>
          </w:rPr>
          <w:t>45</w:t>
        </w:r>
      </w:hyperlink>
      <w:r w:rsidRPr="00C35508">
        <w:t xml:space="preserve">, </w:t>
      </w:r>
      <w:hyperlink r:id="rId18">
        <w:r w:rsidRPr="00C35508">
          <w:rPr>
            <w:rStyle w:val="ListLabel14"/>
            <w:color w:val="auto"/>
          </w:rPr>
          <w:t>47.2</w:t>
        </w:r>
      </w:hyperlink>
      <w:r w:rsidRPr="00C35508">
        <w:t xml:space="preserve">, </w:t>
      </w:r>
      <w:hyperlink r:id="rId19">
        <w:r w:rsidRPr="00C35508">
          <w:rPr>
            <w:rStyle w:val="ListLabel14"/>
            <w:color w:val="auto"/>
          </w:rPr>
          <w:t>47.3</w:t>
        </w:r>
      </w:hyperlink>
      <w:r w:rsidRPr="00C35508">
        <w:t xml:space="preserve"> Федерального закона от 25.06.2002 № 73-ФЗ «Об объектах культурного наследия (памятниках истории и культуры) народов Российской Федерации»;</w:t>
      </w:r>
    </w:p>
    <w:p w:rsidR="0048727F" w:rsidRPr="00C35508" w:rsidRDefault="001C2518" w:rsidP="00E57593">
      <w:pPr>
        <w:pStyle w:val="ConsPlusNormal"/>
        <w:ind w:firstLine="709"/>
        <w:jc w:val="both"/>
      </w:pPr>
      <w:r w:rsidRPr="00C35508">
        <w:t>- несоответствие видов работ, указанных в заявлении о выдаче разрешения, ранее согласованной проектной документации по сохранению объекта культурного наследия;</w:t>
      </w:r>
    </w:p>
    <w:p w:rsidR="0048727F" w:rsidRPr="00C35508" w:rsidRDefault="001C2518" w:rsidP="00E57593">
      <w:pPr>
        <w:pStyle w:val="ConsPlusNormal"/>
        <w:ind w:firstLine="709"/>
        <w:jc w:val="both"/>
      </w:pPr>
      <w:r w:rsidRPr="00C35508">
        <w:t>- приостановление деятельности (ликвидация) юридического лица - заявителя.</w:t>
      </w:r>
    </w:p>
    <w:p w:rsidR="00C35508" w:rsidRPr="00C35508" w:rsidRDefault="00C35508" w:rsidP="00C35508">
      <w:pPr>
        <w:pStyle w:val="ConsPlusNormal"/>
        <w:ind w:firstLine="709"/>
        <w:jc w:val="both"/>
      </w:pPr>
      <w:r w:rsidRPr="00C35508">
        <w:t>21.3. Отказ в согласовании проектной документации осуществляется в следующих случаях:</w:t>
      </w:r>
    </w:p>
    <w:p w:rsidR="00C35508" w:rsidRPr="00C35508" w:rsidRDefault="00C35508" w:rsidP="00C35508">
      <w:pPr>
        <w:pStyle w:val="ConsPlusNormal"/>
        <w:ind w:firstLine="709"/>
        <w:jc w:val="both"/>
      </w:pPr>
      <w:r w:rsidRPr="00C35508">
        <w:t xml:space="preserve">- представление неполного комплекта документов, предусмотренных </w:t>
      </w:r>
      <w:hyperlink w:anchor="P140">
        <w:r w:rsidRPr="00C35508">
          <w:rPr>
            <w:rStyle w:val="ListLabel14"/>
            <w:color w:val="auto"/>
          </w:rPr>
          <w:t>подпунктом 13.3 пункта 1</w:t>
        </w:r>
      </w:hyperlink>
      <w:r w:rsidRPr="00C35508">
        <w:t>3 административного регламента;</w:t>
      </w:r>
    </w:p>
    <w:p w:rsidR="00C35508" w:rsidRPr="00C35508" w:rsidRDefault="00C35508" w:rsidP="00C35508">
      <w:pPr>
        <w:pStyle w:val="ConsPlusNormal"/>
        <w:ind w:firstLine="709"/>
        <w:jc w:val="both"/>
      </w:pPr>
      <w:r w:rsidRPr="00C35508">
        <w:t xml:space="preserve">- наличие недостоверных сведений в документах, указанных в </w:t>
      </w:r>
      <w:hyperlink w:anchor="P140">
        <w:r w:rsidRPr="00C35508">
          <w:rPr>
            <w:rStyle w:val="ListLabel14"/>
            <w:color w:val="auto"/>
          </w:rPr>
          <w:t>подпункте 13.3 пункта 1</w:t>
        </w:r>
      </w:hyperlink>
      <w:r w:rsidRPr="00C35508">
        <w:t>3 административного регламента;</w:t>
      </w:r>
    </w:p>
    <w:p w:rsidR="00C35508" w:rsidRPr="00C35508" w:rsidRDefault="00C35508" w:rsidP="00C35508">
      <w:pPr>
        <w:pStyle w:val="ConsPlusNormal"/>
        <w:ind w:firstLine="709"/>
        <w:jc w:val="both"/>
      </w:pPr>
      <w:r w:rsidRPr="00C35508">
        <w:t>- представленные документы подписаны лицом, не имеющим на то полномочий;</w:t>
      </w:r>
    </w:p>
    <w:p w:rsidR="00C35508" w:rsidRPr="00C35508" w:rsidRDefault="00C35508" w:rsidP="00C35508">
      <w:pPr>
        <w:pStyle w:val="ConsPlusNormal"/>
        <w:ind w:firstLine="709"/>
        <w:jc w:val="both"/>
      </w:pPr>
      <w:r w:rsidRPr="00C35508">
        <w:t>- заключение государственной историко-культурной экспертизы содержит отрицательные выводы по представленной документации;</w:t>
      </w:r>
    </w:p>
    <w:p w:rsidR="00C35508" w:rsidRDefault="00C35508" w:rsidP="00C35508">
      <w:pPr>
        <w:pStyle w:val="ConsPlusNormal"/>
        <w:ind w:firstLine="709"/>
        <w:jc w:val="both"/>
      </w:pPr>
      <w:r w:rsidRPr="00C35508">
        <w:t xml:space="preserve">- несогласие администрации Октябрьского района с заключением государственной историко-культурной экспертизы, в соответствии с </w:t>
      </w:r>
      <w:hyperlink r:id="rId20">
        <w:r w:rsidRPr="00C35508">
          <w:rPr>
            <w:rStyle w:val="ListLabel14"/>
            <w:color w:val="auto"/>
          </w:rPr>
          <w:t>пунктом 2 статьи 32</w:t>
        </w:r>
      </w:hyperlink>
      <w:r>
        <w:t xml:space="preserve"> Федерального закона от 25.06.2002 № 73-ФЗ.</w:t>
      </w:r>
    </w:p>
    <w:p w:rsidR="00C35508" w:rsidRDefault="00C35508" w:rsidP="00E57593">
      <w:pPr>
        <w:pStyle w:val="ConsPlusNormal"/>
        <w:ind w:firstLine="709"/>
        <w:jc w:val="both"/>
      </w:pPr>
    </w:p>
    <w:p w:rsidR="0048727F" w:rsidRDefault="001C2518">
      <w:pPr>
        <w:suppressAutoHyphens/>
        <w:jc w:val="center"/>
        <w:rPr>
          <w:lang w:eastAsia="zh-CN"/>
        </w:rPr>
      </w:pPr>
      <w:r>
        <w:rPr>
          <w:b/>
          <w:lang w:eastAsia="zh-CN"/>
        </w:rPr>
        <w:t xml:space="preserve">Порядок, размер и основания взимания государственной пошлины </w:t>
      </w:r>
    </w:p>
    <w:p w:rsidR="0048727F" w:rsidRDefault="001C2518">
      <w:pPr>
        <w:suppressAutoHyphens/>
        <w:jc w:val="center"/>
        <w:rPr>
          <w:lang w:eastAsia="zh-CN"/>
        </w:rPr>
      </w:pPr>
      <w:r>
        <w:rPr>
          <w:b/>
          <w:lang w:eastAsia="zh-CN"/>
        </w:rPr>
        <w:t>или иной платы, взимаемой за предоставление муниципальной услуги</w:t>
      </w:r>
    </w:p>
    <w:p w:rsidR="0048727F" w:rsidRDefault="0048727F">
      <w:pPr>
        <w:suppressAutoHyphens/>
        <w:ind w:firstLine="567"/>
        <w:jc w:val="both"/>
        <w:rPr>
          <w:b/>
          <w:lang w:eastAsia="zh-CN"/>
        </w:rPr>
      </w:pPr>
    </w:p>
    <w:p w:rsidR="0048727F" w:rsidRDefault="001C2518" w:rsidP="00E57593">
      <w:pPr>
        <w:suppressAutoHyphens/>
        <w:ind w:firstLine="709"/>
        <w:jc w:val="both"/>
      </w:pPr>
      <w:r>
        <w:rPr>
          <w:bCs/>
          <w:lang w:eastAsia="zh-CN"/>
        </w:rPr>
        <w:t>22. Взимание государственной пошлины или иной платы за предоставление муниципальной услуги законодательством не предусмотрено.</w:t>
      </w:r>
    </w:p>
    <w:p w:rsidR="0048727F" w:rsidRDefault="0048727F">
      <w:pPr>
        <w:suppressAutoHyphens/>
        <w:jc w:val="center"/>
        <w:rPr>
          <w:b/>
          <w:lang w:eastAsia="zh-CN"/>
        </w:rPr>
      </w:pPr>
    </w:p>
    <w:p w:rsidR="0048727F" w:rsidRDefault="001C2518">
      <w:pPr>
        <w:suppressAutoHyphens/>
        <w:jc w:val="center"/>
        <w:rPr>
          <w:lang w:eastAsia="zh-CN"/>
        </w:rPr>
      </w:pPr>
      <w:r>
        <w:rPr>
          <w:b/>
          <w:lang w:eastAsia="zh-CN"/>
        </w:rPr>
        <w:t xml:space="preserve">Максимальный срок ожидания в очереди при подаче запроса </w:t>
      </w:r>
    </w:p>
    <w:p w:rsidR="0048727F" w:rsidRDefault="001C2518">
      <w:pPr>
        <w:suppressAutoHyphens/>
        <w:jc w:val="center"/>
        <w:rPr>
          <w:lang w:eastAsia="zh-CN"/>
        </w:rPr>
      </w:pPr>
      <w:r>
        <w:rPr>
          <w:b/>
          <w:lang w:eastAsia="zh-CN"/>
        </w:rPr>
        <w:t xml:space="preserve">о предоставлении муниципальной услуги и при получении результата </w:t>
      </w:r>
    </w:p>
    <w:p w:rsidR="0048727F" w:rsidRDefault="001C2518">
      <w:pPr>
        <w:suppressAutoHyphens/>
        <w:jc w:val="center"/>
        <w:rPr>
          <w:lang w:eastAsia="zh-CN"/>
        </w:rPr>
      </w:pPr>
      <w:r>
        <w:rPr>
          <w:b/>
          <w:lang w:eastAsia="zh-CN"/>
        </w:rPr>
        <w:t>предоставления муниципальной услуги</w:t>
      </w:r>
    </w:p>
    <w:p w:rsidR="0048727F" w:rsidRDefault="0048727F">
      <w:pPr>
        <w:suppressAutoHyphens/>
        <w:ind w:firstLine="709"/>
        <w:jc w:val="both"/>
        <w:rPr>
          <w:lang w:eastAsia="zh-CN"/>
        </w:rPr>
      </w:pPr>
    </w:p>
    <w:p w:rsidR="0048727F" w:rsidRDefault="001C2518">
      <w:pPr>
        <w:suppressAutoHyphens/>
        <w:ind w:firstLine="709"/>
        <w:jc w:val="both"/>
      </w:pPr>
      <w:r>
        <w:rPr>
          <w:lang w:eastAsia="zh-CN"/>
        </w:rPr>
        <w:t xml:space="preserve">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Pr>
          <w:szCs w:val="28"/>
          <w:lang w:eastAsia="zh-CN"/>
        </w:rPr>
        <w:t>составляет не более 15 минут.</w:t>
      </w:r>
    </w:p>
    <w:p w:rsidR="0048727F" w:rsidRDefault="001C2518">
      <w:pPr>
        <w:widowControl w:val="0"/>
        <w:spacing w:before="220"/>
        <w:ind w:firstLine="540"/>
        <w:jc w:val="both"/>
      </w:pPr>
      <w:r>
        <w:rPr>
          <w:b/>
          <w:lang w:eastAsia="en-US"/>
        </w:rPr>
        <w:t>Срок регистрации запроса заявителя о предоставлении муниципальной услуги</w:t>
      </w:r>
    </w:p>
    <w:p w:rsidR="0048727F" w:rsidRDefault="0048727F">
      <w:pPr>
        <w:tabs>
          <w:tab w:val="left" w:pos="142"/>
        </w:tabs>
        <w:suppressAutoHyphens/>
        <w:ind w:firstLine="709"/>
        <w:jc w:val="both"/>
        <w:rPr>
          <w:lang w:eastAsia="en-US"/>
        </w:rPr>
      </w:pPr>
    </w:p>
    <w:p w:rsidR="0048727F" w:rsidRDefault="001C2518">
      <w:pPr>
        <w:tabs>
          <w:tab w:val="left" w:pos="142"/>
        </w:tabs>
        <w:suppressAutoHyphens/>
        <w:ind w:firstLine="709"/>
        <w:jc w:val="both"/>
      </w:pPr>
      <w:r>
        <w:rPr>
          <w:lang w:eastAsia="en-US"/>
        </w:rPr>
        <w:t xml:space="preserve">24. </w:t>
      </w:r>
      <w:r>
        <w:rPr>
          <w:szCs w:val="28"/>
          <w:lang w:eastAsia="zh-CN"/>
        </w:rPr>
        <w:t xml:space="preserve">Заявления, </w:t>
      </w:r>
      <w:r>
        <w:rPr>
          <w:rFonts w:eastAsia="Calibri"/>
          <w:szCs w:val="28"/>
          <w:lang w:eastAsia="zh-CN"/>
        </w:rPr>
        <w:t>поступившие в адрес у</w:t>
      </w:r>
      <w:r>
        <w:rPr>
          <w:rFonts w:eastAsia="Calibri"/>
          <w:szCs w:val="28"/>
          <w:shd w:val="clear" w:color="auto" w:fill="FFFFFF"/>
          <w:lang w:eastAsia="zh-CN"/>
        </w:rPr>
        <w:t xml:space="preserve">полномоченного органа, в том числе </w:t>
      </w:r>
      <w:r>
        <w:rPr>
          <w:szCs w:val="28"/>
          <w:lang w:eastAsia="zh-CN"/>
        </w:rPr>
        <w:t xml:space="preserve">посредством информационно-телекоммуникационной сети «Интернет», </w:t>
      </w:r>
      <w:r>
        <w:rPr>
          <w:rFonts w:eastAsia="Calibri"/>
          <w:szCs w:val="28"/>
          <w:lang w:eastAsia="zh-CN"/>
        </w:rPr>
        <w:t>подлежат обязательной регистрации в течение 1 рабочего дня с момента поступления в уполномоченный орган.</w:t>
      </w:r>
    </w:p>
    <w:p w:rsidR="0048727F" w:rsidRDefault="001C2518">
      <w:pPr>
        <w:tabs>
          <w:tab w:val="left" w:pos="142"/>
        </w:tabs>
        <w:suppressAutoHyphens/>
        <w:ind w:firstLine="709"/>
        <w:jc w:val="both"/>
        <w:rPr>
          <w:rFonts w:eastAsia="Calibri"/>
          <w:szCs w:val="28"/>
          <w:lang w:eastAsia="zh-CN"/>
        </w:rPr>
      </w:pPr>
      <w:r>
        <w:rPr>
          <w:szCs w:val="28"/>
          <w:lang w:eastAsia="zh-CN"/>
        </w:rPr>
        <w:t>В случае личного обращения заявителя с заявлением в у</w:t>
      </w:r>
      <w:r>
        <w:rPr>
          <w:rFonts w:eastAsia="Calibri"/>
          <w:szCs w:val="28"/>
          <w:shd w:val="clear" w:color="auto" w:fill="FFFFFF"/>
          <w:lang w:eastAsia="zh-CN"/>
        </w:rPr>
        <w:t>полномоченный орган</w:t>
      </w:r>
      <w:r>
        <w:rPr>
          <w:szCs w:val="28"/>
          <w:lang w:eastAsia="zh-CN"/>
        </w:rPr>
        <w:t xml:space="preserve">, такое </w:t>
      </w:r>
      <w:r>
        <w:rPr>
          <w:rFonts w:eastAsia="Calibri"/>
          <w:szCs w:val="28"/>
          <w:lang w:eastAsia="zh-CN"/>
        </w:rPr>
        <w:t>заявление подлежит обязательной регистрации в течение 15 минут.</w:t>
      </w:r>
    </w:p>
    <w:p w:rsidR="00E57593" w:rsidRPr="00E57593" w:rsidRDefault="00E57593" w:rsidP="00E57593">
      <w:pPr>
        <w:tabs>
          <w:tab w:val="left" w:pos="142"/>
        </w:tabs>
        <w:suppressAutoHyphens/>
        <w:ind w:firstLine="709"/>
        <w:jc w:val="both"/>
        <w:rPr>
          <w:lang w:eastAsia="zh-CN"/>
        </w:rPr>
      </w:pPr>
      <w:r w:rsidRPr="00E57593">
        <w:rPr>
          <w:lang w:eastAsia="zh-CN"/>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48727F" w:rsidRDefault="0048727F">
      <w:pPr>
        <w:suppressAutoHyphens/>
        <w:jc w:val="center"/>
        <w:rPr>
          <w:b/>
          <w:color w:val="000000"/>
          <w:lang w:eastAsia="zh-CN"/>
        </w:rPr>
      </w:pPr>
    </w:p>
    <w:p w:rsidR="0048727F" w:rsidRDefault="001C2518">
      <w:pPr>
        <w:suppressAutoHyphens/>
        <w:jc w:val="center"/>
        <w:rPr>
          <w:color w:val="000000"/>
          <w:lang w:eastAsia="zh-CN"/>
        </w:rPr>
      </w:pPr>
      <w:r>
        <w:rPr>
          <w:b/>
          <w:color w:val="000000"/>
          <w:lang w:eastAsia="zh-CN"/>
        </w:rPr>
        <w:t xml:space="preserve">Требования к помещениям, в которых предоставляется муниципальная услуга, </w:t>
      </w:r>
    </w:p>
    <w:p w:rsidR="0048727F" w:rsidRDefault="001C2518">
      <w:pPr>
        <w:suppressAutoHyphens/>
        <w:jc w:val="center"/>
        <w:rPr>
          <w:color w:val="000000"/>
          <w:lang w:eastAsia="zh-CN"/>
        </w:rPr>
      </w:pPr>
      <w:r>
        <w:rPr>
          <w:b/>
          <w:color w:val="000000"/>
          <w:lang w:eastAsia="zh-CN"/>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727F" w:rsidRDefault="0048727F">
      <w:pPr>
        <w:suppressAutoHyphens/>
        <w:rPr>
          <w:b/>
          <w:lang w:eastAsia="zh-CN"/>
        </w:rPr>
      </w:pPr>
    </w:p>
    <w:p w:rsidR="0048727F" w:rsidRDefault="001C2518">
      <w:pPr>
        <w:suppressAutoHyphens/>
        <w:ind w:firstLine="709"/>
        <w:jc w:val="both"/>
      </w:pPr>
      <w:r>
        <w:rPr>
          <w:lang w:eastAsia="zh-CN"/>
        </w:rPr>
        <w:t xml:space="preserve">25. </w:t>
      </w:r>
      <w:r>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48727F" w:rsidRDefault="001C2518">
      <w:pPr>
        <w:suppressAutoHyphens/>
        <w:ind w:firstLine="709"/>
        <w:jc w:val="both"/>
        <w:rPr>
          <w:lang w:eastAsia="zh-CN"/>
        </w:rPr>
      </w:pPr>
      <w:r>
        <w:rPr>
          <w:lang w:eastAsia="en-US"/>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48727F" w:rsidRDefault="001C2518">
      <w:pPr>
        <w:suppressAutoHyphens/>
        <w:ind w:firstLine="709"/>
        <w:jc w:val="both"/>
        <w:rPr>
          <w:lang w:eastAsia="zh-CN"/>
        </w:rPr>
      </w:pPr>
      <w:r>
        <w:rPr>
          <w:lang w:eastAsia="zh-CN"/>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48727F" w:rsidRDefault="001C2518">
      <w:pPr>
        <w:suppressAutoHyphens/>
        <w:ind w:firstLine="720"/>
        <w:jc w:val="both"/>
        <w:rPr>
          <w:lang w:eastAsia="zh-CN"/>
        </w:rPr>
      </w:pPr>
      <w:r>
        <w:rPr>
          <w:lang w:eastAsia="zh-CN"/>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48727F" w:rsidRDefault="001C2518">
      <w:pPr>
        <w:suppressAutoHyphens/>
        <w:ind w:firstLine="709"/>
        <w:jc w:val="both"/>
        <w:rPr>
          <w:lang w:eastAsia="zh-CN"/>
        </w:rPr>
      </w:pPr>
      <w:r>
        <w:rPr>
          <w:lang w:eastAsia="zh-CN"/>
        </w:rPr>
        <w:t>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Октябрьского   района,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48727F" w:rsidRDefault="001C2518">
      <w:pPr>
        <w:suppressAutoHyphens/>
        <w:ind w:firstLine="709"/>
        <w:jc w:val="both"/>
        <w:rPr>
          <w:lang w:eastAsia="zh-CN"/>
        </w:rPr>
      </w:pPr>
      <w:r>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48727F" w:rsidRDefault="001C2518">
      <w:pPr>
        <w:suppressAutoHyphens/>
        <w:ind w:firstLine="709"/>
        <w:jc w:val="both"/>
        <w:rPr>
          <w:lang w:eastAsia="zh-CN"/>
        </w:rPr>
      </w:pPr>
      <w:r>
        <w:rPr>
          <w:lang w:eastAsia="zh-CN"/>
        </w:rPr>
        <w:t>Места ожидания должны</w:t>
      </w:r>
      <w:r>
        <w:rPr>
          <w:szCs w:val="28"/>
          <w:lang w:eastAsia="zh-CN"/>
        </w:rPr>
        <w:t xml:space="preserve">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48727F" w:rsidRDefault="001C2518">
      <w:pPr>
        <w:suppressAutoHyphens/>
        <w:ind w:firstLine="709"/>
        <w:jc w:val="both"/>
        <w:rPr>
          <w:lang w:eastAsia="zh-CN"/>
        </w:rPr>
      </w:pPr>
      <w:r>
        <w:rPr>
          <w:szCs w:val="28"/>
          <w:lang w:eastAsia="zh-CN"/>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48727F" w:rsidRDefault="001C2518">
      <w:pPr>
        <w:suppressAutoHyphens/>
        <w:ind w:firstLine="709"/>
        <w:jc w:val="both"/>
        <w:rPr>
          <w:lang w:eastAsia="zh-CN"/>
        </w:rPr>
      </w:pPr>
      <w:r>
        <w:rPr>
          <w:szCs w:val="28"/>
          <w:lang w:eastAsia="zh-CN"/>
        </w:rPr>
        <w:t xml:space="preserve">На информационных стендах, в информационно-телекоммуникационной сети «Интернет» размещается информация, указанная </w:t>
      </w:r>
      <w:r w:rsidRPr="00890D4B">
        <w:rPr>
          <w:szCs w:val="28"/>
          <w:lang w:eastAsia="zh-CN"/>
        </w:rPr>
        <w:t xml:space="preserve">в пункте </w:t>
      </w:r>
      <w:r w:rsidR="00041C65">
        <w:rPr>
          <w:szCs w:val="28"/>
          <w:lang w:eastAsia="zh-CN"/>
        </w:rPr>
        <w:t>7 а</w:t>
      </w:r>
      <w:r>
        <w:rPr>
          <w:szCs w:val="28"/>
          <w:lang w:eastAsia="zh-CN"/>
        </w:rPr>
        <w:t>дминистративного регламента.</w:t>
      </w:r>
    </w:p>
    <w:p w:rsidR="0048727F" w:rsidRDefault="001C2518">
      <w:pPr>
        <w:suppressAutoHyphens/>
        <w:ind w:firstLine="709"/>
        <w:jc w:val="both"/>
        <w:rPr>
          <w:lang w:eastAsia="zh-CN"/>
        </w:rPr>
      </w:pPr>
      <w:r>
        <w:rPr>
          <w:lang w:eastAsia="zh-CN"/>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48727F" w:rsidRDefault="001C2518">
      <w:pPr>
        <w:suppressAutoHyphens/>
        <w:ind w:firstLine="709"/>
        <w:jc w:val="both"/>
        <w:rPr>
          <w:lang w:eastAsia="zh-CN"/>
        </w:rPr>
      </w:pPr>
      <w:r>
        <w:rPr>
          <w:szCs w:val="28"/>
          <w:lang w:eastAsia="zh-CN"/>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48727F" w:rsidRDefault="001C2518">
      <w:pPr>
        <w:suppressAutoHyphens/>
        <w:ind w:firstLine="709"/>
        <w:jc w:val="both"/>
        <w:rPr>
          <w:lang w:eastAsia="zh-CN"/>
        </w:rPr>
      </w:pPr>
      <w:r>
        <w:rPr>
          <w:lang w:eastAsia="zh-CN"/>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48727F" w:rsidRDefault="0048727F">
      <w:pPr>
        <w:suppressAutoHyphens/>
        <w:jc w:val="center"/>
        <w:rPr>
          <w:b/>
          <w:color w:val="000000"/>
          <w:lang w:eastAsia="zh-CN"/>
        </w:rPr>
      </w:pPr>
    </w:p>
    <w:p w:rsidR="0048727F" w:rsidRDefault="001C2518">
      <w:pPr>
        <w:suppressAutoHyphens/>
        <w:jc w:val="center"/>
        <w:rPr>
          <w:color w:val="000000"/>
          <w:lang w:eastAsia="zh-CN"/>
        </w:rPr>
      </w:pPr>
      <w:r>
        <w:rPr>
          <w:b/>
          <w:color w:val="000000"/>
          <w:lang w:eastAsia="zh-CN"/>
        </w:rPr>
        <w:t>Показатели доступности и качества муниципальной услуги</w:t>
      </w:r>
    </w:p>
    <w:p w:rsidR="0048727F" w:rsidRDefault="0048727F">
      <w:pPr>
        <w:suppressAutoHyphens/>
        <w:jc w:val="center"/>
        <w:rPr>
          <w:b/>
          <w:color w:val="000000"/>
          <w:lang w:eastAsia="zh-CN"/>
        </w:rPr>
      </w:pPr>
    </w:p>
    <w:p w:rsidR="0048727F" w:rsidRDefault="001C2518">
      <w:pPr>
        <w:suppressAutoHyphens/>
        <w:ind w:firstLine="709"/>
        <w:jc w:val="both"/>
      </w:pPr>
      <w:r>
        <w:rPr>
          <w:lang w:eastAsia="zh-CN"/>
        </w:rPr>
        <w:t xml:space="preserve">26. Показателями доступности муниципальной услуги являются: </w:t>
      </w:r>
    </w:p>
    <w:p w:rsidR="0048727F" w:rsidRDefault="001C2518">
      <w:pPr>
        <w:suppressAutoHyphens/>
        <w:ind w:firstLine="709"/>
        <w:jc w:val="both"/>
        <w:rPr>
          <w:color w:val="000000"/>
          <w:lang w:eastAsia="zh-CN"/>
        </w:rPr>
      </w:pPr>
      <w:r>
        <w:rPr>
          <w:lang w:eastAsia="zh-CN"/>
        </w:rPr>
        <w:t xml:space="preserve">- возможность получения муниципальной услуги своевременно и в соответствии с требованиями настоящего </w:t>
      </w:r>
      <w:r w:rsidR="00041C65">
        <w:rPr>
          <w:lang w:eastAsia="zh-CN"/>
        </w:rPr>
        <w:t>а</w:t>
      </w:r>
      <w:r>
        <w:rPr>
          <w:lang w:eastAsia="zh-CN"/>
        </w:rPr>
        <w:t xml:space="preserve">дминистративного регламента; </w:t>
      </w:r>
    </w:p>
    <w:p w:rsidR="0048727F" w:rsidRDefault="001C2518">
      <w:pPr>
        <w:suppressAutoHyphens/>
        <w:ind w:firstLine="709"/>
        <w:jc w:val="both"/>
        <w:rPr>
          <w:color w:val="000000"/>
          <w:lang w:eastAsia="zh-CN"/>
        </w:rPr>
      </w:pPr>
      <w:r>
        <w:rPr>
          <w:lang w:eastAsia="zh-CN"/>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w:t>
      </w:r>
      <w:r>
        <w:rPr>
          <w:bCs/>
          <w:lang w:eastAsia="zh-CN"/>
        </w:rPr>
        <w:t>Единого и регионального порталов</w:t>
      </w:r>
      <w:r>
        <w:rPr>
          <w:lang w:eastAsia="zh-CN"/>
        </w:rPr>
        <w:t xml:space="preserve">; </w:t>
      </w:r>
    </w:p>
    <w:p w:rsidR="0048727F" w:rsidRDefault="001C2518">
      <w:pPr>
        <w:suppressAutoHyphens/>
        <w:ind w:firstLine="709"/>
        <w:jc w:val="both"/>
        <w:rPr>
          <w:color w:val="000000"/>
          <w:lang w:eastAsia="zh-CN"/>
        </w:rPr>
      </w:pPr>
      <w:r>
        <w:rPr>
          <w:lang w:eastAsia="zh-CN"/>
        </w:rPr>
        <w:t xml:space="preserve">- бесплатность предоставления муниципальной услуги и информации о процедуре предоставления муниципальной услуги; </w:t>
      </w:r>
    </w:p>
    <w:p w:rsidR="0048727F" w:rsidRDefault="001C2518">
      <w:pPr>
        <w:suppressAutoHyphens/>
        <w:ind w:firstLine="709"/>
        <w:jc w:val="both"/>
        <w:rPr>
          <w:color w:val="000000"/>
          <w:lang w:eastAsia="zh-CN"/>
        </w:rPr>
      </w:pPr>
      <w:r>
        <w:rPr>
          <w:lang w:eastAsia="zh-CN"/>
        </w:rPr>
        <w:t>- доступность заявителей к форме заявления о предоставлении муниципальной услуги, размещенной на Едином портал</w:t>
      </w:r>
      <w:r w:rsidR="00041C65">
        <w:rPr>
          <w:lang w:eastAsia="zh-CN"/>
        </w:rPr>
        <w:t>е</w:t>
      </w:r>
      <w:r>
        <w:rPr>
          <w:lang w:eastAsia="zh-CN"/>
        </w:rPr>
        <w:t xml:space="preserve">, в том числе с возможностью его копирования, </w:t>
      </w:r>
      <w:r w:rsidR="00041C65">
        <w:rPr>
          <w:lang w:eastAsia="zh-CN"/>
        </w:rPr>
        <w:t>возможность получения заявителем муниципальной услуги в МФЦ</w:t>
      </w:r>
      <w:r>
        <w:rPr>
          <w:lang w:eastAsia="zh-CN"/>
        </w:rPr>
        <w:t xml:space="preserve">; </w:t>
      </w:r>
    </w:p>
    <w:p w:rsidR="0048727F" w:rsidRDefault="001C2518">
      <w:pPr>
        <w:suppressAutoHyphens/>
        <w:ind w:firstLine="709"/>
        <w:jc w:val="both"/>
      </w:pPr>
      <w:r>
        <w:rPr>
          <w:lang w:eastAsia="zh-CN"/>
        </w:rPr>
        <w:t xml:space="preserve">27. </w:t>
      </w:r>
      <w:r>
        <w:rPr>
          <w:color w:val="000000"/>
          <w:szCs w:val="28"/>
          <w:lang w:eastAsia="zh-CN"/>
        </w:rPr>
        <w:t>Показателями</w:t>
      </w:r>
      <w:r>
        <w:rPr>
          <w:rFonts w:eastAsia="Calibri"/>
          <w:color w:val="000000"/>
          <w:szCs w:val="28"/>
          <w:lang w:eastAsia="zh-CN"/>
        </w:rPr>
        <w:t xml:space="preserve"> качества муниципальной услуги являются:</w:t>
      </w:r>
    </w:p>
    <w:p w:rsidR="0048727F" w:rsidRDefault="001C2518">
      <w:pPr>
        <w:suppressAutoHyphens/>
        <w:ind w:firstLine="709"/>
        <w:jc w:val="both"/>
        <w:rPr>
          <w:lang w:eastAsia="zh-CN"/>
        </w:rPr>
      </w:pPr>
      <w:r>
        <w:rPr>
          <w:rFonts w:eastAsia="Calibri"/>
          <w:szCs w:val="28"/>
          <w:lang w:eastAsia="zh-CN"/>
        </w:rPr>
        <w:t xml:space="preserve">- соблюдение </w:t>
      </w:r>
      <w:r>
        <w:rPr>
          <w:szCs w:val="28"/>
          <w:lang w:eastAsia="zh-CN"/>
        </w:rPr>
        <w:t>специалистами уполномоченного органа,</w:t>
      </w:r>
      <w:r>
        <w:rPr>
          <w:rFonts w:eastAsia="Calibri"/>
          <w:szCs w:val="28"/>
          <w:lang w:eastAsia="zh-CN"/>
        </w:rPr>
        <w:t xml:space="preserve"> предоставляющими муниципальную услугу, сроков предоставления муниципальной услуги;</w:t>
      </w:r>
    </w:p>
    <w:p w:rsidR="0048727F" w:rsidRDefault="001C2518">
      <w:pPr>
        <w:suppressAutoHyphens/>
        <w:ind w:firstLine="709"/>
        <w:jc w:val="both"/>
        <w:rPr>
          <w:lang w:eastAsia="zh-CN"/>
        </w:rPr>
      </w:pPr>
      <w:r>
        <w:rPr>
          <w:rFonts w:eastAsia="Calibri"/>
          <w:szCs w:val="28"/>
          <w:lang w:eastAsia="zh-CN"/>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727F" w:rsidRDefault="001C2518">
      <w:pPr>
        <w:suppressAutoHyphens/>
        <w:ind w:firstLine="709"/>
        <w:jc w:val="both"/>
      </w:pPr>
      <w:r>
        <w:rPr>
          <w:rFonts w:eastAsia="Calibri"/>
          <w:szCs w:val="28"/>
          <w:lang w:eastAsia="zh-C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8727F" w:rsidRDefault="001C2518">
      <w:pPr>
        <w:suppressAutoHyphens/>
        <w:ind w:firstLine="709"/>
        <w:jc w:val="both"/>
      </w:pPr>
      <w:r w:rsidRPr="00890D4B">
        <w:rPr>
          <w:rFonts w:eastAsia="Calibri"/>
          <w:szCs w:val="28"/>
          <w:lang w:eastAsia="zh-CN"/>
        </w:rPr>
        <w:t>- количество взаимодействий заявителя с должностными лицами при предоставлении муниципальной услуги и  их продолжительность.</w:t>
      </w:r>
    </w:p>
    <w:p w:rsidR="0048727F" w:rsidRDefault="0048727F">
      <w:pPr>
        <w:suppressAutoHyphens/>
        <w:ind w:firstLine="709"/>
        <w:jc w:val="both"/>
        <w:rPr>
          <w:rFonts w:eastAsia="Calibri"/>
          <w:szCs w:val="28"/>
          <w:highlight w:val="yellow"/>
          <w:lang w:eastAsia="zh-CN"/>
        </w:rPr>
      </w:pPr>
    </w:p>
    <w:p w:rsidR="0048727F" w:rsidRPr="00890D4B" w:rsidRDefault="001C2518" w:rsidP="00890D4B">
      <w:pPr>
        <w:autoSpaceDE w:val="0"/>
        <w:ind w:firstLine="709"/>
        <w:jc w:val="center"/>
        <w:rPr>
          <w:b/>
          <w:bCs/>
          <w:color w:val="000000"/>
        </w:rPr>
      </w:pPr>
      <w:r w:rsidRPr="00890D4B">
        <w:rPr>
          <w:b/>
          <w:bCs/>
          <w:color w:val="000000"/>
          <w:shd w:val="clear" w:color="auto" w:fill="FFFFFF" w:themeFill="background1"/>
        </w:rPr>
        <w:t>Иные требования, в том числе учитывающие особенности</w:t>
      </w:r>
    </w:p>
    <w:p w:rsidR="0048727F" w:rsidRPr="00890D4B" w:rsidRDefault="001C2518" w:rsidP="00890D4B">
      <w:pPr>
        <w:autoSpaceDE w:val="0"/>
        <w:ind w:firstLine="709"/>
        <w:jc w:val="center"/>
        <w:rPr>
          <w:b/>
          <w:bCs/>
          <w:color w:val="000000"/>
        </w:rPr>
      </w:pPr>
      <w:r w:rsidRPr="00890D4B">
        <w:rPr>
          <w:b/>
          <w:bCs/>
          <w:color w:val="000000"/>
        </w:rPr>
        <w:t>предоставления муниципальной услуги в электронной форме</w:t>
      </w:r>
    </w:p>
    <w:p w:rsidR="0048727F" w:rsidRDefault="0048727F">
      <w:pPr>
        <w:suppressAutoHyphens/>
        <w:autoSpaceDE w:val="0"/>
        <w:ind w:firstLine="709"/>
        <w:jc w:val="both"/>
        <w:rPr>
          <w:rFonts w:eastAsia="Calibri"/>
          <w:szCs w:val="28"/>
          <w:lang w:eastAsia="zh-CN"/>
        </w:rPr>
      </w:pPr>
    </w:p>
    <w:p w:rsidR="00CD20FF" w:rsidRDefault="001C2518">
      <w:pPr>
        <w:suppressAutoHyphens/>
        <w:ind w:firstLine="709"/>
        <w:jc w:val="both"/>
        <w:rPr>
          <w:rFonts w:eastAsia="Calibri"/>
          <w:szCs w:val="28"/>
          <w:lang w:eastAsia="zh-CN"/>
        </w:rPr>
      </w:pPr>
      <w:r w:rsidRPr="00890D4B">
        <w:rPr>
          <w:rFonts w:eastAsia="Calibri"/>
          <w:szCs w:val="28"/>
          <w:lang w:eastAsia="zh-CN"/>
        </w:rPr>
        <w:t xml:space="preserve">28. </w:t>
      </w:r>
      <w:r w:rsidR="00CD20FF">
        <w:rPr>
          <w:rFonts w:eastAsia="Calibri"/>
          <w:szCs w:val="28"/>
          <w:lang w:eastAsia="zh-CN"/>
        </w:rPr>
        <w:t>При предоставлении муниципальной услуги в электронной форме заявителю обеспечивается:</w:t>
      </w:r>
    </w:p>
    <w:p w:rsidR="00CD20FF" w:rsidRDefault="00CD20FF">
      <w:pPr>
        <w:suppressAutoHyphens/>
        <w:ind w:firstLine="709"/>
        <w:jc w:val="both"/>
        <w:rPr>
          <w:rFonts w:eastAsia="Calibri"/>
          <w:szCs w:val="28"/>
          <w:lang w:eastAsia="zh-CN"/>
        </w:rPr>
      </w:pPr>
      <w:r>
        <w:rPr>
          <w:rFonts w:eastAsia="Calibri"/>
          <w:szCs w:val="28"/>
          <w:lang w:eastAsia="zh-CN"/>
        </w:rPr>
        <w:t xml:space="preserve">- получение информации о порядке и сроках предоставления муниципальной услуги. </w:t>
      </w:r>
    </w:p>
    <w:p w:rsidR="00CC3096" w:rsidRPr="00CC3096" w:rsidRDefault="00CC3096" w:rsidP="00CC3096">
      <w:pPr>
        <w:suppressAutoHyphens/>
        <w:ind w:firstLine="709"/>
        <w:jc w:val="both"/>
        <w:rPr>
          <w:lang w:eastAsia="zh-CN"/>
        </w:rPr>
      </w:pPr>
      <w:r w:rsidRPr="00CC3096">
        <w:rPr>
          <w:lang w:eastAsia="zh-CN"/>
        </w:rPr>
        <w:t>получение информации о порядке и сроках предоставления муниципальной услуги;</w:t>
      </w:r>
    </w:p>
    <w:p w:rsidR="00CC3096" w:rsidRPr="00CC3096" w:rsidRDefault="00CC3096" w:rsidP="00CC3096">
      <w:pPr>
        <w:suppressAutoHyphens/>
        <w:ind w:firstLine="709"/>
        <w:jc w:val="both"/>
        <w:rPr>
          <w:lang w:eastAsia="zh-CN"/>
        </w:rPr>
      </w:pPr>
      <w:r w:rsidRPr="00CC3096">
        <w:rPr>
          <w:lang w:eastAsia="zh-CN"/>
        </w:rPr>
        <w:t>досудебное (внесудебное) обжалование решений и действий (бездействий) уполномоченного органа, МФЦ, а также их должностных лиц, муниципальных служащих, работников.</w:t>
      </w:r>
    </w:p>
    <w:p w:rsidR="00CC3096" w:rsidRPr="00CC3096" w:rsidRDefault="00CC3096" w:rsidP="00CC3096">
      <w:pPr>
        <w:suppressAutoHyphens/>
        <w:ind w:firstLine="709"/>
        <w:jc w:val="both"/>
        <w:rPr>
          <w:lang w:eastAsia="zh-CN"/>
        </w:rPr>
      </w:pPr>
      <w:r w:rsidRPr="00CC3096">
        <w:rPr>
          <w:rFonts w:eastAsia="Calibri"/>
          <w:lang w:eastAsia="en-US"/>
        </w:rPr>
        <w:t>Для получения информации о порядке и сроках предоставления муниципальной услуги на Едином портале регистрация и подтверждение личности не требуется.</w:t>
      </w:r>
    </w:p>
    <w:p w:rsidR="00CC3096" w:rsidRPr="00CC3096" w:rsidRDefault="00CC3096" w:rsidP="00CC3096">
      <w:pPr>
        <w:suppressAutoHyphens/>
        <w:ind w:firstLine="709"/>
        <w:jc w:val="both"/>
        <w:rPr>
          <w:lang w:eastAsia="zh-CN"/>
        </w:rPr>
      </w:pPr>
      <w:r w:rsidRPr="00CC3096">
        <w:rPr>
          <w:rFonts w:eastAsia="Calibri"/>
          <w:lang w:eastAsia="en-US"/>
        </w:rPr>
        <w:t>В случае подачи жалобы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посредством Единого портала необходимо:</w:t>
      </w:r>
    </w:p>
    <w:p w:rsidR="00CC3096" w:rsidRPr="00CC3096" w:rsidRDefault="00CC3096" w:rsidP="00CC3096">
      <w:pPr>
        <w:suppressAutoHyphens/>
        <w:ind w:firstLine="709"/>
        <w:jc w:val="both"/>
        <w:rPr>
          <w:lang w:eastAsia="zh-CN"/>
        </w:rPr>
      </w:pPr>
      <w:r w:rsidRPr="00CC3096">
        <w:rPr>
          <w:rFonts w:eastAsia="Calibri"/>
          <w:lang w:eastAsia="en-US"/>
        </w:rPr>
        <w:t>для физических лиц -  пройти процедуру идентификации</w:t>
      </w:r>
      <w:r w:rsidRPr="00CC3096">
        <w:rPr>
          <w:rFonts w:eastAsia="Calibri"/>
          <w:bCs/>
          <w:lang w:eastAsia="en-US"/>
        </w:rPr>
        <w:t xml:space="preserve"> и аутентификации в Центре обслуживания пользователей в МФЦ. </w:t>
      </w:r>
      <w:r w:rsidRPr="00CC3096">
        <w:rPr>
          <w:bCs/>
          <w:lang w:eastAsia="zh-CN"/>
        </w:rPr>
        <w:t>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CC3096" w:rsidRPr="00CC3096" w:rsidRDefault="00CC3096" w:rsidP="00CC3096">
      <w:pPr>
        <w:suppressAutoHyphens/>
        <w:ind w:firstLine="709"/>
        <w:jc w:val="both"/>
        <w:rPr>
          <w:lang w:eastAsia="zh-CN"/>
        </w:rPr>
      </w:pPr>
      <w:proofErr w:type="gramStart"/>
      <w:r w:rsidRPr="00CC3096">
        <w:rPr>
          <w:bCs/>
          <w:lang w:eastAsia="zh-CN"/>
        </w:rPr>
        <w:t>д</w:t>
      </w:r>
      <w:proofErr w:type="gramEnd"/>
      <w:r w:rsidRPr="00CC3096">
        <w:rPr>
          <w:bCs/>
          <w:lang w:eastAsia="zh-CN"/>
        </w:rPr>
        <w:t>ля юридических лиц — пройти процедуру идентификации и аутентификации в Удостоверяющих Центрах Ханты-Мансийского автономного округа — Югры. При обращении посредством Единого Портала юридические лица используют усиленную квалифицированную электронную подпись.</w:t>
      </w:r>
    </w:p>
    <w:p w:rsidR="00CC3096" w:rsidRPr="00CC3096" w:rsidRDefault="00CC3096" w:rsidP="00CC3096">
      <w:pPr>
        <w:suppressAutoHyphens/>
        <w:ind w:firstLine="709"/>
        <w:jc w:val="both"/>
        <w:rPr>
          <w:lang w:eastAsia="zh-CN"/>
        </w:rPr>
      </w:pPr>
      <w:r w:rsidRPr="00CC3096">
        <w:rPr>
          <w:rFonts w:eastAsia="Calibri"/>
          <w:bCs/>
          <w:lang w:eastAsia="en-US"/>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C3096" w:rsidRDefault="00CC3096">
      <w:pPr>
        <w:suppressAutoHyphens/>
        <w:jc w:val="center"/>
        <w:rPr>
          <w:b/>
          <w:color w:val="000000"/>
          <w:lang w:eastAsia="zh-CN"/>
        </w:rPr>
      </w:pPr>
    </w:p>
    <w:p w:rsidR="00CD20FF" w:rsidRDefault="00CD20FF">
      <w:pPr>
        <w:suppressAutoHyphens/>
        <w:jc w:val="center"/>
        <w:rPr>
          <w:b/>
          <w:color w:val="000000"/>
          <w:lang w:eastAsia="zh-CN"/>
        </w:rPr>
      </w:pPr>
      <w:r>
        <w:rPr>
          <w:b/>
          <w:color w:val="000000"/>
          <w:lang w:val="en-US" w:eastAsia="zh-CN"/>
        </w:rPr>
        <w:t>III</w:t>
      </w:r>
      <w:r w:rsidR="001C2518">
        <w:rPr>
          <w:b/>
          <w:color w:val="000000"/>
          <w:lang w:eastAsia="zh-CN"/>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Pr>
          <w:b/>
          <w:color w:val="000000"/>
          <w:lang w:eastAsia="zh-CN"/>
        </w:rPr>
        <w:t>,</w:t>
      </w:r>
    </w:p>
    <w:p w:rsidR="00CD20FF" w:rsidRDefault="00CD20FF">
      <w:pPr>
        <w:suppressAutoHyphens/>
        <w:jc w:val="center"/>
        <w:rPr>
          <w:b/>
          <w:color w:val="000000"/>
          <w:lang w:eastAsia="zh-CN"/>
        </w:rPr>
      </w:pPr>
      <w:r>
        <w:rPr>
          <w:b/>
          <w:color w:val="000000"/>
          <w:lang w:eastAsia="zh-CN"/>
        </w:rPr>
        <w:t xml:space="preserve">а также особенности выполнения административных </w:t>
      </w:r>
    </w:p>
    <w:p w:rsidR="0048727F" w:rsidRDefault="00CD20FF">
      <w:pPr>
        <w:suppressAutoHyphens/>
        <w:jc w:val="center"/>
        <w:rPr>
          <w:color w:val="000000"/>
          <w:lang w:eastAsia="zh-CN"/>
        </w:rPr>
      </w:pPr>
      <w:r>
        <w:rPr>
          <w:b/>
          <w:color w:val="000000"/>
          <w:lang w:eastAsia="zh-CN"/>
        </w:rPr>
        <w:t>процедур (действий) в МФЦ</w:t>
      </w:r>
      <w:r w:rsidR="001C2518">
        <w:rPr>
          <w:b/>
          <w:color w:val="000000"/>
          <w:lang w:eastAsia="zh-CN"/>
        </w:rPr>
        <w:t xml:space="preserve"> </w:t>
      </w:r>
    </w:p>
    <w:p w:rsidR="0048727F" w:rsidRDefault="0048727F">
      <w:pPr>
        <w:widowControl w:val="0"/>
        <w:jc w:val="both"/>
      </w:pPr>
    </w:p>
    <w:p w:rsidR="0048727F" w:rsidRDefault="001C2518" w:rsidP="00793392">
      <w:pPr>
        <w:widowControl w:val="0"/>
        <w:ind w:firstLine="709"/>
        <w:jc w:val="both"/>
      </w:pPr>
      <w:r>
        <w:rPr>
          <w:szCs w:val="20"/>
        </w:rPr>
        <w:t>29. Предоставление муниципальной услуги включает в себя следующие административные процедуры:</w:t>
      </w:r>
    </w:p>
    <w:p w:rsidR="0048727F" w:rsidRDefault="00CD20FF" w:rsidP="00793392">
      <w:pPr>
        <w:widowControl w:val="0"/>
        <w:ind w:firstLine="709"/>
        <w:jc w:val="both"/>
        <w:rPr>
          <w:szCs w:val="20"/>
        </w:rPr>
      </w:pPr>
      <w:r>
        <w:rPr>
          <w:szCs w:val="20"/>
        </w:rPr>
        <w:t>1)</w:t>
      </w:r>
      <w:r w:rsidR="001C2518">
        <w:rPr>
          <w:szCs w:val="20"/>
        </w:rPr>
        <w:t xml:space="preserve"> прием заявления</w:t>
      </w:r>
      <w:r>
        <w:rPr>
          <w:szCs w:val="20"/>
        </w:rPr>
        <w:t xml:space="preserve"> и</w:t>
      </w:r>
      <w:r w:rsidR="001C2518">
        <w:rPr>
          <w:szCs w:val="20"/>
        </w:rPr>
        <w:t xml:space="preserve"> документов </w:t>
      </w:r>
      <w:r>
        <w:rPr>
          <w:szCs w:val="20"/>
        </w:rPr>
        <w:t>о предоставлени</w:t>
      </w:r>
      <w:r w:rsidR="001C2518">
        <w:rPr>
          <w:szCs w:val="20"/>
        </w:rPr>
        <w:t>и</w:t>
      </w:r>
      <w:r>
        <w:rPr>
          <w:szCs w:val="20"/>
        </w:rPr>
        <w:t xml:space="preserve"> муниципальной услуги</w:t>
      </w:r>
      <w:r w:rsidR="001C2518">
        <w:rPr>
          <w:szCs w:val="20"/>
        </w:rPr>
        <w:t>;</w:t>
      </w:r>
    </w:p>
    <w:p w:rsidR="0048727F" w:rsidRDefault="00CD20FF" w:rsidP="00793392">
      <w:pPr>
        <w:widowControl w:val="0"/>
        <w:ind w:firstLine="709"/>
        <w:jc w:val="both"/>
        <w:rPr>
          <w:szCs w:val="20"/>
        </w:rPr>
      </w:pPr>
      <w:r>
        <w:rPr>
          <w:szCs w:val="20"/>
        </w:rPr>
        <w:t>2)</w:t>
      </w:r>
      <w:r w:rsidR="001C2518">
        <w:rPr>
          <w:szCs w:val="20"/>
        </w:rPr>
        <w:t xml:space="preserve"> формирование и направление межведомственных запросов</w:t>
      </w:r>
      <w:r>
        <w:rPr>
          <w:szCs w:val="20"/>
        </w:rPr>
        <w:t xml:space="preserve"> в органы (организации), участвующие в предоставлении муниципальной услуги, получение ответов на них</w:t>
      </w:r>
      <w:r w:rsidR="001C2518">
        <w:rPr>
          <w:szCs w:val="20"/>
        </w:rPr>
        <w:t>;</w:t>
      </w:r>
    </w:p>
    <w:p w:rsidR="0048727F" w:rsidRDefault="00CD20FF" w:rsidP="00793392">
      <w:pPr>
        <w:widowControl w:val="0"/>
        <w:ind w:firstLine="709"/>
        <w:jc w:val="both"/>
        <w:rPr>
          <w:szCs w:val="20"/>
        </w:rPr>
      </w:pPr>
      <w:r>
        <w:rPr>
          <w:szCs w:val="20"/>
        </w:rPr>
        <w:t>3)</w:t>
      </w:r>
      <w:r w:rsidR="001C2518">
        <w:rPr>
          <w:szCs w:val="20"/>
        </w:rPr>
        <w:t xml:space="preserve"> рассмотрение документов</w:t>
      </w:r>
      <w:r>
        <w:rPr>
          <w:szCs w:val="20"/>
        </w:rPr>
        <w:t>,</w:t>
      </w:r>
      <w:r w:rsidR="001C2518">
        <w:rPr>
          <w:szCs w:val="20"/>
        </w:rPr>
        <w:t xml:space="preserve"> принятие решения</w:t>
      </w:r>
      <w:r>
        <w:rPr>
          <w:szCs w:val="20"/>
        </w:rPr>
        <w:t xml:space="preserve"> о предоставлении муниципальной услуги или</w:t>
      </w:r>
      <w:r w:rsidR="00C35508">
        <w:rPr>
          <w:szCs w:val="20"/>
        </w:rPr>
        <w:t xml:space="preserve"> об</w:t>
      </w:r>
      <w:r>
        <w:rPr>
          <w:szCs w:val="20"/>
        </w:rPr>
        <w:t xml:space="preserve"> отказе в ее предоставлении</w:t>
      </w:r>
      <w:r w:rsidR="001C2518">
        <w:rPr>
          <w:szCs w:val="20"/>
        </w:rPr>
        <w:t>;</w:t>
      </w:r>
    </w:p>
    <w:p w:rsidR="0048727F" w:rsidRDefault="00CD20FF" w:rsidP="00793392">
      <w:pPr>
        <w:widowControl w:val="0"/>
        <w:ind w:firstLine="709"/>
        <w:jc w:val="both"/>
        <w:rPr>
          <w:szCs w:val="20"/>
        </w:rPr>
      </w:pPr>
      <w:r>
        <w:rPr>
          <w:szCs w:val="20"/>
        </w:rPr>
        <w:t>4) выдача (</w:t>
      </w:r>
      <w:r w:rsidR="001C2518">
        <w:rPr>
          <w:szCs w:val="20"/>
        </w:rPr>
        <w:t>направление</w:t>
      </w:r>
      <w:r>
        <w:rPr>
          <w:szCs w:val="20"/>
        </w:rPr>
        <w:t>)</w:t>
      </w:r>
      <w:r w:rsidR="001C2518">
        <w:rPr>
          <w:szCs w:val="20"/>
        </w:rPr>
        <w:t xml:space="preserve"> заявителю </w:t>
      </w:r>
      <w:r>
        <w:rPr>
          <w:szCs w:val="20"/>
        </w:rPr>
        <w:t xml:space="preserve">документов, являющихся результатом предоставления </w:t>
      </w:r>
      <w:r w:rsidR="001C2518">
        <w:rPr>
          <w:szCs w:val="20"/>
        </w:rPr>
        <w:t>муниципальной услуги.</w:t>
      </w:r>
    </w:p>
    <w:p w:rsidR="00793392" w:rsidRDefault="00793392">
      <w:pPr>
        <w:widowControl w:val="0"/>
        <w:ind w:firstLine="540"/>
        <w:jc w:val="center"/>
        <w:rPr>
          <w:b/>
          <w:bCs/>
          <w:szCs w:val="20"/>
        </w:rPr>
      </w:pPr>
    </w:p>
    <w:p w:rsidR="0048727F" w:rsidRDefault="001C2518">
      <w:pPr>
        <w:widowControl w:val="0"/>
        <w:ind w:firstLine="540"/>
        <w:jc w:val="center"/>
        <w:rPr>
          <w:b/>
          <w:bCs/>
          <w:szCs w:val="20"/>
        </w:rPr>
      </w:pPr>
      <w:r>
        <w:rPr>
          <w:b/>
          <w:bCs/>
          <w:szCs w:val="20"/>
        </w:rPr>
        <w:t>Прием заявления</w:t>
      </w:r>
      <w:r w:rsidR="00793392">
        <w:rPr>
          <w:b/>
          <w:bCs/>
          <w:szCs w:val="20"/>
        </w:rPr>
        <w:t xml:space="preserve"> и</w:t>
      </w:r>
      <w:r>
        <w:rPr>
          <w:b/>
          <w:bCs/>
          <w:szCs w:val="20"/>
        </w:rPr>
        <w:t xml:space="preserve"> документов </w:t>
      </w:r>
      <w:r w:rsidR="00793392">
        <w:rPr>
          <w:b/>
          <w:bCs/>
          <w:szCs w:val="20"/>
        </w:rPr>
        <w:t>о предоставлении муниципальной услуги</w:t>
      </w:r>
    </w:p>
    <w:p w:rsidR="00C35508" w:rsidRDefault="00C35508">
      <w:pPr>
        <w:widowControl w:val="0"/>
        <w:ind w:firstLine="540"/>
        <w:jc w:val="center"/>
      </w:pPr>
    </w:p>
    <w:p w:rsidR="0048727F" w:rsidRDefault="001C2518" w:rsidP="00793392">
      <w:pPr>
        <w:widowControl w:val="0"/>
        <w:ind w:firstLine="709"/>
        <w:jc w:val="both"/>
      </w:pPr>
      <w:r>
        <w:rPr>
          <w:szCs w:val="20"/>
        </w:rPr>
        <w:t>30. Основанием для начала административной процедуры является обращение заявителя с заявлением и прилагаемыми документами</w:t>
      </w:r>
      <w:r w:rsidR="00624FD9">
        <w:rPr>
          <w:szCs w:val="20"/>
        </w:rPr>
        <w:t xml:space="preserve"> в уполномоченный орган</w:t>
      </w:r>
      <w:r>
        <w:rPr>
          <w:szCs w:val="20"/>
        </w:rPr>
        <w:t>.</w:t>
      </w:r>
    </w:p>
    <w:p w:rsidR="0048727F" w:rsidRDefault="001C2518" w:rsidP="00793392">
      <w:pPr>
        <w:pStyle w:val="ConsPlusNormal"/>
        <w:ind w:firstLine="709"/>
        <w:jc w:val="both"/>
      </w:pPr>
      <w:r>
        <w:rPr>
          <w:szCs w:val="24"/>
        </w:rPr>
        <w:t xml:space="preserve">Должностным лицом, ответственным за прием и регистрацию заявления о предоставлении муниципальной услуги, является специалист </w:t>
      </w:r>
      <w:r>
        <w:rPr>
          <w:bCs/>
          <w:szCs w:val="24"/>
        </w:rPr>
        <w:t>уполномоченного органа, ответственный за предоставление муниципальной услуги.</w:t>
      </w:r>
    </w:p>
    <w:p w:rsidR="0048727F" w:rsidRDefault="001C2518" w:rsidP="00793392">
      <w:pPr>
        <w:widowControl w:val="0"/>
        <w:ind w:firstLine="709"/>
        <w:jc w:val="both"/>
        <w:rPr>
          <w:color w:val="000000"/>
        </w:rPr>
      </w:pPr>
      <w:r>
        <w:rPr>
          <w:szCs w:val="20"/>
        </w:rPr>
        <w:t xml:space="preserve">Содержание административных действий, входящих в состав административной процедуры: прием и регистрация заявления </w:t>
      </w:r>
      <w:r w:rsidR="00624FD9">
        <w:rPr>
          <w:szCs w:val="20"/>
        </w:rPr>
        <w:t>о предоставлении муниципальной услуги.</w:t>
      </w:r>
    </w:p>
    <w:p w:rsidR="0048727F" w:rsidRDefault="001C2518" w:rsidP="00793392">
      <w:pPr>
        <w:widowControl w:val="0"/>
        <w:ind w:firstLine="709"/>
        <w:jc w:val="both"/>
      </w:pPr>
      <w:r>
        <w:rPr>
          <w:szCs w:val="20"/>
        </w:rPr>
        <w:t xml:space="preserve">Максимальный срок выполнения административной процедуры: </w:t>
      </w:r>
      <w:r w:rsidR="00624FD9">
        <w:rPr>
          <w:szCs w:val="20"/>
        </w:rPr>
        <w:t>в</w:t>
      </w:r>
      <w:r w:rsidR="00C35508">
        <w:rPr>
          <w:szCs w:val="20"/>
        </w:rPr>
        <w:t xml:space="preserve"> </w:t>
      </w:r>
      <w:r w:rsidR="00624FD9">
        <w:rPr>
          <w:szCs w:val="20"/>
        </w:rPr>
        <w:t xml:space="preserve">сроки </w:t>
      </w:r>
      <w:r w:rsidR="00C35508">
        <w:rPr>
          <w:szCs w:val="20"/>
        </w:rPr>
        <w:t>установленные пунктом</w:t>
      </w:r>
      <w:r w:rsidR="00624FD9">
        <w:rPr>
          <w:szCs w:val="20"/>
        </w:rPr>
        <w:t xml:space="preserve"> 2.4 административного регламента</w:t>
      </w:r>
      <w:r>
        <w:rPr>
          <w:szCs w:val="20"/>
        </w:rPr>
        <w:t>.</w:t>
      </w:r>
    </w:p>
    <w:p w:rsidR="0048727F" w:rsidRDefault="001C2518" w:rsidP="00793392">
      <w:pPr>
        <w:widowControl w:val="0"/>
        <w:ind w:firstLine="709"/>
        <w:jc w:val="both"/>
      </w:pPr>
      <w:r>
        <w:rPr>
          <w:szCs w:val="20"/>
        </w:rPr>
        <w:t xml:space="preserve">Критерий принятия решения: наличие </w:t>
      </w:r>
      <w:r w:rsidR="00624FD9">
        <w:rPr>
          <w:szCs w:val="20"/>
        </w:rPr>
        <w:t>заявления о предоставлении муниципальной услуги и прилагаемых к нему документов.</w:t>
      </w:r>
    </w:p>
    <w:p w:rsidR="0048727F" w:rsidRDefault="001C2518" w:rsidP="00793392">
      <w:pPr>
        <w:widowControl w:val="0"/>
        <w:ind w:firstLine="709"/>
        <w:jc w:val="both"/>
      </w:pPr>
      <w:r>
        <w:rPr>
          <w:szCs w:val="20"/>
        </w:rPr>
        <w:t xml:space="preserve">Результат административной процедуры: </w:t>
      </w:r>
      <w:r w:rsidR="00624FD9">
        <w:rPr>
          <w:szCs w:val="20"/>
        </w:rPr>
        <w:t>зарегистрированное заявление о предоставлении</w:t>
      </w:r>
      <w:r>
        <w:rPr>
          <w:szCs w:val="20"/>
        </w:rPr>
        <w:t xml:space="preserve"> муниципальной услуги.</w:t>
      </w:r>
    </w:p>
    <w:p w:rsidR="0048727F" w:rsidRDefault="001C2518" w:rsidP="00793392">
      <w:pPr>
        <w:widowControl w:val="0"/>
        <w:ind w:firstLine="709"/>
        <w:jc w:val="both"/>
        <w:rPr>
          <w:szCs w:val="20"/>
        </w:rPr>
      </w:pPr>
      <w:r>
        <w:rPr>
          <w:szCs w:val="20"/>
        </w:rPr>
        <w:t xml:space="preserve">Способ фиксации результата административной процедуры: </w:t>
      </w:r>
      <w:r w:rsidR="00C35508">
        <w:rPr>
          <w:szCs w:val="20"/>
        </w:rPr>
        <w:t>п</w:t>
      </w:r>
      <w:r>
        <w:rPr>
          <w:szCs w:val="20"/>
        </w:rPr>
        <w:t>рисвоение заявлению регистрационного номера в электронном документообороте.</w:t>
      </w:r>
    </w:p>
    <w:p w:rsidR="00624FD9" w:rsidRPr="00624FD9" w:rsidRDefault="00624FD9" w:rsidP="00793392">
      <w:pPr>
        <w:suppressAutoHyphens/>
        <w:ind w:firstLine="709"/>
        <w:jc w:val="both"/>
        <w:rPr>
          <w:lang w:eastAsia="zh-CN"/>
        </w:rPr>
      </w:pPr>
      <w:r w:rsidRPr="00624FD9">
        <w:rPr>
          <w:bCs/>
          <w:lang w:eastAsia="zh-CN"/>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793392" w:rsidRDefault="00793392" w:rsidP="00793392">
      <w:pPr>
        <w:widowControl w:val="0"/>
        <w:ind w:firstLine="540"/>
        <w:jc w:val="center"/>
        <w:rPr>
          <w:b/>
          <w:bCs/>
          <w:szCs w:val="20"/>
        </w:rPr>
      </w:pPr>
    </w:p>
    <w:p w:rsidR="00793392" w:rsidRDefault="001C2518" w:rsidP="00793392">
      <w:pPr>
        <w:widowControl w:val="0"/>
        <w:ind w:firstLine="540"/>
        <w:jc w:val="center"/>
        <w:rPr>
          <w:b/>
          <w:szCs w:val="20"/>
        </w:rPr>
      </w:pPr>
      <w:r>
        <w:rPr>
          <w:b/>
          <w:bCs/>
          <w:szCs w:val="20"/>
        </w:rPr>
        <w:t>Формирование и направление межведомственных запросов</w:t>
      </w:r>
      <w:r w:rsidR="00793392" w:rsidRPr="00793392">
        <w:rPr>
          <w:szCs w:val="20"/>
        </w:rPr>
        <w:t xml:space="preserve"> </w:t>
      </w:r>
      <w:r w:rsidR="00793392" w:rsidRPr="00793392">
        <w:rPr>
          <w:b/>
          <w:szCs w:val="20"/>
        </w:rPr>
        <w:t xml:space="preserve">в органы (организации), участвующие в предоставлении муниципальной услуги, </w:t>
      </w:r>
    </w:p>
    <w:p w:rsidR="0048727F" w:rsidRDefault="00793392" w:rsidP="00793392">
      <w:pPr>
        <w:widowControl w:val="0"/>
        <w:ind w:firstLine="540"/>
        <w:jc w:val="center"/>
        <w:rPr>
          <w:b/>
          <w:szCs w:val="20"/>
        </w:rPr>
      </w:pPr>
      <w:r w:rsidRPr="00793392">
        <w:rPr>
          <w:b/>
          <w:szCs w:val="20"/>
        </w:rPr>
        <w:t>получение ответов на них</w:t>
      </w:r>
    </w:p>
    <w:p w:rsidR="00C35508" w:rsidRPr="00793392" w:rsidRDefault="00C35508" w:rsidP="00793392">
      <w:pPr>
        <w:widowControl w:val="0"/>
        <w:ind w:firstLine="540"/>
        <w:jc w:val="center"/>
        <w:rPr>
          <w:b/>
          <w:szCs w:val="20"/>
        </w:rPr>
      </w:pPr>
    </w:p>
    <w:p w:rsidR="0048727F" w:rsidRDefault="001C2518">
      <w:pPr>
        <w:widowControl w:val="0"/>
        <w:ind w:firstLine="709"/>
        <w:jc w:val="both"/>
      </w:pPr>
      <w:r>
        <w:rPr>
          <w:szCs w:val="20"/>
        </w:rPr>
        <w:t xml:space="preserve">31. </w:t>
      </w:r>
      <w:r>
        <w:t xml:space="preserve">Основанием для начала административной процедуры является непредставление заявителем документов, указанных </w:t>
      </w:r>
      <w:r w:rsidRPr="0081663C">
        <w:t>в пункте 1</w:t>
      </w:r>
      <w:r w:rsidR="00624FD9">
        <w:t>4</w:t>
      </w:r>
      <w:r w:rsidRPr="0081663C">
        <w:t xml:space="preserve"> </w:t>
      </w:r>
      <w:r w:rsidR="00624FD9">
        <w:t>а</w:t>
      </w:r>
      <w:r>
        <w:t>дминистративного регламента, которые он вправе предоставить по собственной инициативе.</w:t>
      </w:r>
    </w:p>
    <w:p w:rsidR="0048727F" w:rsidRDefault="001C2518">
      <w:pPr>
        <w:widowControl w:val="0"/>
        <w:ind w:firstLine="709"/>
        <w:jc w:val="both"/>
      </w:pPr>
      <w:r>
        <w:rPr>
          <w:szCs w:val="28"/>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Pr>
          <w:szCs w:val="20"/>
        </w:rPr>
        <w:t>уполномоченного органа, ответственный за предоставление муниципальной услуги.</w:t>
      </w:r>
    </w:p>
    <w:p w:rsidR="0048727F" w:rsidRPr="0081663C" w:rsidRDefault="001C2518">
      <w:pPr>
        <w:autoSpaceDE w:val="0"/>
        <w:ind w:firstLine="709"/>
        <w:jc w:val="both"/>
      </w:pPr>
      <w:r w:rsidRPr="0081663C">
        <w:t>Содержание и сроки административных действий, входящих в состав административной процедуры: формирование и направление межведомственных запросов в органы и организации,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1 рабочего дня со дня поступления зарегистрированного заявления о предоставлении муниципальной услуги специалисту, ответственному за формирование, направление межведомственных запросов.</w:t>
      </w:r>
    </w:p>
    <w:p w:rsidR="0048727F" w:rsidRPr="0081663C" w:rsidRDefault="001C2518">
      <w:pPr>
        <w:autoSpaceDE w:val="0"/>
        <w:ind w:firstLine="709"/>
        <w:jc w:val="both"/>
      </w:pPr>
      <w:r w:rsidRPr="0081663C">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или информацию.</w:t>
      </w:r>
    </w:p>
    <w:p w:rsidR="0048727F" w:rsidRPr="0081663C" w:rsidRDefault="001C2518">
      <w:pPr>
        <w:autoSpaceDE w:val="0"/>
        <w:ind w:firstLine="709"/>
        <w:jc w:val="both"/>
      </w:pPr>
      <w:r w:rsidRPr="0081663C">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48727F" w:rsidRPr="0081663C" w:rsidRDefault="001C2518">
      <w:pPr>
        <w:autoSpaceDE w:val="0"/>
        <w:ind w:firstLine="709"/>
        <w:jc w:val="both"/>
      </w:pPr>
      <w:r w:rsidRPr="0081663C">
        <w:t>Максимальный срок выполнения административной процедуры - 6 рабочих дней.</w:t>
      </w:r>
    </w:p>
    <w:p w:rsidR="0048727F" w:rsidRPr="0081663C" w:rsidRDefault="001C2518">
      <w:pPr>
        <w:autoSpaceDE w:val="0"/>
        <w:ind w:firstLine="709"/>
        <w:jc w:val="both"/>
      </w:pPr>
      <w:r w:rsidRPr="0081663C">
        <w:t>Критерием принятия решения о направлении межведомственных запросов является отсутствие документов, которые заявитель вправе предоставить по собственной инициативе.</w:t>
      </w:r>
    </w:p>
    <w:p w:rsidR="0048727F" w:rsidRPr="0081663C" w:rsidRDefault="001C2518">
      <w:pPr>
        <w:autoSpaceDE w:val="0"/>
        <w:ind w:firstLine="709"/>
        <w:jc w:val="both"/>
      </w:pPr>
      <w:r w:rsidRPr="0081663C">
        <w:t>Результатом выполнения административной процедуры являются: полученные ответы на межведомственные запросы, содержащие документы или сведения из них.</w:t>
      </w:r>
    </w:p>
    <w:p w:rsidR="0048727F" w:rsidRPr="0081663C" w:rsidRDefault="001C2518">
      <w:pPr>
        <w:widowControl w:val="0"/>
        <w:autoSpaceDE w:val="0"/>
        <w:ind w:firstLine="709"/>
        <w:jc w:val="both"/>
        <w:rPr>
          <w:rFonts w:eastAsia="Calibri"/>
          <w:spacing w:val="2"/>
        </w:rPr>
      </w:pPr>
      <w:r w:rsidRPr="0081663C">
        <w:rPr>
          <w:rFonts w:eastAsia="Calibri"/>
          <w:spacing w:val="2"/>
          <w:szCs w:val="20"/>
        </w:rPr>
        <w:t>Способ фиксации результата выполнения административной процедуры: регистрация полученного ответа на межведомственный запрос в Системе исполнения регламентов (СИР).</w:t>
      </w:r>
    </w:p>
    <w:p w:rsidR="0048727F" w:rsidRDefault="0048727F">
      <w:pPr>
        <w:widowControl w:val="0"/>
        <w:ind w:firstLine="540"/>
        <w:jc w:val="both"/>
        <w:rPr>
          <w:szCs w:val="20"/>
        </w:rPr>
      </w:pPr>
    </w:p>
    <w:p w:rsidR="0048727F" w:rsidRPr="00793392" w:rsidRDefault="001C2518">
      <w:pPr>
        <w:widowControl w:val="0"/>
        <w:jc w:val="center"/>
        <w:rPr>
          <w:b/>
        </w:rPr>
      </w:pPr>
      <w:r w:rsidRPr="00793392">
        <w:rPr>
          <w:b/>
          <w:szCs w:val="20"/>
        </w:rPr>
        <w:t xml:space="preserve"> </w:t>
      </w:r>
      <w:r w:rsidR="00793392">
        <w:rPr>
          <w:b/>
          <w:szCs w:val="20"/>
        </w:rPr>
        <w:t>Р</w:t>
      </w:r>
      <w:r w:rsidR="00793392" w:rsidRPr="00793392">
        <w:rPr>
          <w:b/>
          <w:szCs w:val="20"/>
        </w:rPr>
        <w:t>ассмотрение документов, принятие решения о предоставлении муниципальной услуги или</w:t>
      </w:r>
      <w:r w:rsidR="00C35508">
        <w:rPr>
          <w:b/>
          <w:szCs w:val="20"/>
        </w:rPr>
        <w:t xml:space="preserve"> об</w:t>
      </w:r>
      <w:r w:rsidR="00793392" w:rsidRPr="00793392">
        <w:rPr>
          <w:b/>
          <w:szCs w:val="20"/>
        </w:rPr>
        <w:t xml:space="preserve"> отказе в ее предоставлении</w:t>
      </w:r>
    </w:p>
    <w:p w:rsidR="0048727F" w:rsidRDefault="001C2518" w:rsidP="00345606">
      <w:pPr>
        <w:widowControl w:val="0"/>
        <w:ind w:firstLine="709"/>
        <w:jc w:val="both"/>
      </w:pPr>
      <w:r>
        <w:rPr>
          <w:szCs w:val="20"/>
        </w:rPr>
        <w:t>32.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w:t>
      </w:r>
      <w:r w:rsidR="00793392">
        <w:rPr>
          <w:szCs w:val="20"/>
        </w:rPr>
        <w:t>ых</w:t>
      </w:r>
      <w:r>
        <w:rPr>
          <w:szCs w:val="20"/>
        </w:rPr>
        <w:t xml:space="preserve"> ответ</w:t>
      </w:r>
      <w:r w:rsidR="00793392">
        <w:rPr>
          <w:szCs w:val="20"/>
        </w:rPr>
        <w:t>ов</w:t>
      </w:r>
      <w:r>
        <w:rPr>
          <w:szCs w:val="20"/>
        </w:rPr>
        <w:t xml:space="preserve"> на межведомственны</w:t>
      </w:r>
      <w:r w:rsidR="00793392">
        <w:rPr>
          <w:szCs w:val="20"/>
        </w:rPr>
        <w:t>е</w:t>
      </w:r>
      <w:r>
        <w:rPr>
          <w:szCs w:val="20"/>
        </w:rPr>
        <w:t xml:space="preserve"> запрос</w:t>
      </w:r>
      <w:r w:rsidR="00793392">
        <w:rPr>
          <w:szCs w:val="20"/>
        </w:rPr>
        <w:t>ы</w:t>
      </w:r>
      <w:r>
        <w:rPr>
          <w:szCs w:val="20"/>
        </w:rPr>
        <w:t xml:space="preserve"> (в случае направления).</w:t>
      </w:r>
    </w:p>
    <w:p w:rsidR="0048727F" w:rsidRDefault="001C2518" w:rsidP="00345606">
      <w:pPr>
        <w:widowControl w:val="0"/>
        <w:ind w:firstLine="709"/>
        <w:jc w:val="both"/>
        <w:rPr>
          <w:szCs w:val="20"/>
        </w:rPr>
      </w:pPr>
      <w:r>
        <w:rPr>
          <w:szCs w:val="20"/>
        </w:rPr>
        <w:t>Содержание административных действий, входящих в состав административной процедуры:</w:t>
      </w:r>
    </w:p>
    <w:p w:rsidR="00793392" w:rsidRDefault="00793392" w:rsidP="00345606">
      <w:pPr>
        <w:widowControl w:val="0"/>
        <w:ind w:firstLine="709"/>
        <w:jc w:val="both"/>
      </w:pPr>
      <w:r>
        <w:t>1) рассмотрение заявления о предоставлении муниципальной услуги, а также поступивших ответов на межведомственные запросы от органов (организаций), участвующих в предоставлении муниципальной услуги;</w:t>
      </w:r>
    </w:p>
    <w:p w:rsidR="00793392" w:rsidRDefault="00793392" w:rsidP="00345606">
      <w:pPr>
        <w:widowControl w:val="0"/>
        <w:ind w:firstLine="709"/>
        <w:jc w:val="both"/>
      </w:pPr>
      <w:r>
        <w:t>2) принятие решения о предоставлении муниципальной услуги или об отказе в ее предоставлении, оформление и подписание документов, являющихся результатом предоставления муниципальной услуги</w:t>
      </w:r>
      <w:r w:rsidR="005E72D5">
        <w:t>.</w:t>
      </w:r>
    </w:p>
    <w:p w:rsidR="005E72D5" w:rsidRDefault="001C2518" w:rsidP="00345606">
      <w:pPr>
        <w:widowControl w:val="0"/>
        <w:ind w:firstLine="709"/>
        <w:jc w:val="both"/>
        <w:rPr>
          <w:szCs w:val="20"/>
        </w:rPr>
      </w:pPr>
      <w:r>
        <w:rPr>
          <w:szCs w:val="20"/>
        </w:rPr>
        <w:t xml:space="preserve">Максимальный срок выполнения административной процедуры </w:t>
      </w:r>
      <w:r w:rsidR="005E72D5">
        <w:rPr>
          <w:szCs w:val="20"/>
        </w:rPr>
        <w:t xml:space="preserve">– 3 (три) рабочих дня. </w:t>
      </w:r>
    </w:p>
    <w:p w:rsidR="005E72D5" w:rsidRPr="005E72D5" w:rsidRDefault="005E72D5" w:rsidP="00345606">
      <w:pPr>
        <w:widowControl w:val="0"/>
        <w:suppressAutoHyphens/>
        <w:autoSpaceDE w:val="0"/>
        <w:ind w:firstLine="709"/>
        <w:jc w:val="both"/>
        <w:rPr>
          <w:rFonts w:ascii="Arial" w:hAnsi="Arial" w:cs="Arial"/>
          <w:sz w:val="20"/>
          <w:szCs w:val="20"/>
          <w:lang w:eastAsia="zh-CN"/>
        </w:rPr>
      </w:pPr>
      <w:r w:rsidRPr="005E72D5">
        <w:rPr>
          <w:bCs/>
          <w:lang w:eastAsia="zh-CN"/>
        </w:rPr>
        <w:t>Сведения о должностных лицах, ответственных за выполнение административных действий, входящих в состав административной процедуры:</w:t>
      </w:r>
    </w:p>
    <w:p w:rsidR="005E72D5" w:rsidRDefault="005E72D5" w:rsidP="00345606">
      <w:pPr>
        <w:widowControl w:val="0"/>
        <w:ind w:firstLine="709"/>
        <w:jc w:val="both"/>
        <w:rPr>
          <w:szCs w:val="20"/>
        </w:rPr>
      </w:pPr>
      <w:r>
        <w:rPr>
          <w:szCs w:val="20"/>
        </w:rPr>
        <w:t>- ответственным за рассмотрение заявления и прилагаемых к нему документов, принятие решения и оформление документов, являющихся результатом предоставления муниципальной услуги, является специалист, заведующий уполномоченного органа;</w:t>
      </w:r>
    </w:p>
    <w:p w:rsidR="005E72D5" w:rsidRDefault="005E72D5" w:rsidP="00345606">
      <w:pPr>
        <w:widowControl w:val="0"/>
        <w:ind w:firstLine="709"/>
        <w:jc w:val="both"/>
        <w:rPr>
          <w:szCs w:val="20"/>
        </w:rPr>
      </w:pPr>
      <w:r>
        <w:rPr>
          <w:szCs w:val="20"/>
        </w:rPr>
        <w:t>- ответственным за подписание документа, являющегося результатом предоставления муниципальной услуги, является заместитель главы Октябрьского района, курирующий сферу деятельности уполномоченного органа, либо лицо, его замещающее.</w:t>
      </w:r>
    </w:p>
    <w:p w:rsidR="005E72D5" w:rsidRDefault="005E72D5" w:rsidP="00345606">
      <w:pPr>
        <w:widowControl w:val="0"/>
        <w:ind w:firstLine="709"/>
        <w:jc w:val="both"/>
        <w:rPr>
          <w:szCs w:val="20"/>
        </w:rPr>
      </w:pPr>
      <w:r>
        <w:rPr>
          <w:szCs w:val="20"/>
        </w:rPr>
        <w:t>Критерий принятия решения: проведенная проверка документов, наличие или отсутствие оснований для отказа в предоставлении муниципальной услуги, указанных в пункте 21 административного регламента.</w:t>
      </w:r>
    </w:p>
    <w:p w:rsidR="005E72D5" w:rsidRDefault="005E72D5" w:rsidP="00345606">
      <w:pPr>
        <w:widowControl w:val="0"/>
        <w:ind w:firstLine="709"/>
        <w:jc w:val="both"/>
        <w:rPr>
          <w:szCs w:val="20"/>
        </w:rPr>
      </w:pPr>
      <w:r>
        <w:rPr>
          <w:szCs w:val="20"/>
        </w:rPr>
        <w:t>Результат выполнения административной процедуры:</w:t>
      </w:r>
    </w:p>
    <w:p w:rsidR="005E72D5" w:rsidRDefault="005E72D5" w:rsidP="00345606">
      <w:pPr>
        <w:pStyle w:val="ConsPlusNormal"/>
        <w:ind w:firstLine="709"/>
        <w:jc w:val="both"/>
      </w:pPr>
      <w:r>
        <w:t xml:space="preserve">1) </w:t>
      </w:r>
      <w:r w:rsidR="00C35508">
        <w:t>при отсутствии</w:t>
      </w:r>
      <w:r>
        <w:t xml:space="preserve"> оснований для отказа в предоставлении </w:t>
      </w:r>
      <w:r w:rsidR="00C35508">
        <w:t>муниципальной услуги подписанный</w:t>
      </w:r>
      <w:r>
        <w:t xml:space="preserve"> и зарегистрированн</w:t>
      </w:r>
      <w:r w:rsidR="00C35508">
        <w:t>ый</w:t>
      </w:r>
      <w:r>
        <w:t xml:space="preserve"> </w:t>
      </w:r>
      <w:r w:rsidR="00C35508">
        <w:t xml:space="preserve">документ, являющийся результатом предоставления муниципальной услуги, указанный в пункте 10 административного регламента. </w:t>
      </w:r>
    </w:p>
    <w:p w:rsidR="00BC0004" w:rsidRDefault="00BC0004" w:rsidP="00345606">
      <w:pPr>
        <w:pStyle w:val="ConsPlusNormal"/>
        <w:ind w:firstLine="709"/>
        <w:jc w:val="both"/>
      </w:pPr>
      <w:r>
        <w:t>2) при выявлении оснований для отказа в предоставлении муниципальной услуги:</w:t>
      </w:r>
    </w:p>
    <w:p w:rsidR="00BC0004" w:rsidRDefault="00BC0004" w:rsidP="00345606">
      <w:pPr>
        <w:pStyle w:val="ConsPlusNormal"/>
        <w:ind w:firstLine="709"/>
        <w:jc w:val="both"/>
      </w:pPr>
      <w:r>
        <w:t>- подписанное решение об отказе в предоставлении муниципальной услуги с указанием мотивированных причин отказа.</w:t>
      </w:r>
    </w:p>
    <w:p w:rsidR="00BC0004" w:rsidRDefault="00BC0004" w:rsidP="00345606">
      <w:pPr>
        <w:pStyle w:val="ConsPlusNormal"/>
        <w:ind w:firstLine="709"/>
        <w:jc w:val="both"/>
      </w:pPr>
      <w:r w:rsidRPr="00D76CB8">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w:t>
      </w:r>
      <w:r w:rsidR="00D76CB8">
        <w:t xml:space="preserve"> в электронном документообороте.</w:t>
      </w:r>
    </w:p>
    <w:p w:rsidR="00BC0004" w:rsidRDefault="00BC0004" w:rsidP="00345606">
      <w:pPr>
        <w:pStyle w:val="ConsPlusNormal"/>
        <w:ind w:firstLine="709"/>
        <w:jc w:val="both"/>
      </w:pPr>
      <w:r>
        <w:t>Порядок передачи результата: документ, являющийся результатом предоставления муниципальной услуги, передается специалисту уполномоченного органа, МФЦ, ответственному за направление (выдачу) заявителю результата предоставления муниципальной услуги.</w:t>
      </w:r>
    </w:p>
    <w:p w:rsidR="00BC0004" w:rsidRDefault="00BC0004" w:rsidP="00BC0004">
      <w:pPr>
        <w:widowControl w:val="0"/>
        <w:ind w:firstLine="540"/>
        <w:jc w:val="center"/>
        <w:rPr>
          <w:szCs w:val="20"/>
        </w:rPr>
      </w:pPr>
    </w:p>
    <w:p w:rsidR="00BC0004" w:rsidRDefault="00BC0004" w:rsidP="00BC0004">
      <w:pPr>
        <w:widowControl w:val="0"/>
        <w:ind w:firstLine="540"/>
        <w:jc w:val="center"/>
        <w:rPr>
          <w:b/>
          <w:szCs w:val="20"/>
        </w:rPr>
      </w:pPr>
      <w:r w:rsidRPr="00BC0004">
        <w:rPr>
          <w:b/>
          <w:szCs w:val="20"/>
        </w:rPr>
        <w:t>Выдача (направление) заявителю документов, являющихся результатом предоставления муниципальной услуги</w:t>
      </w:r>
    </w:p>
    <w:p w:rsidR="00C35508" w:rsidRPr="00BC0004" w:rsidRDefault="00C35508" w:rsidP="00BC0004">
      <w:pPr>
        <w:widowControl w:val="0"/>
        <w:ind w:firstLine="540"/>
        <w:jc w:val="center"/>
        <w:rPr>
          <w:b/>
          <w:szCs w:val="20"/>
        </w:rPr>
      </w:pPr>
    </w:p>
    <w:p w:rsidR="0048727F" w:rsidRDefault="00BC0004" w:rsidP="00DB6987">
      <w:pPr>
        <w:widowControl w:val="0"/>
        <w:ind w:firstLine="709"/>
        <w:jc w:val="both"/>
      </w:pPr>
      <w:r>
        <w:rPr>
          <w:szCs w:val="20"/>
        </w:rPr>
        <w:t>33</w:t>
      </w:r>
      <w:r w:rsidR="001C2518">
        <w:rPr>
          <w:szCs w:val="20"/>
        </w:rPr>
        <w:t xml:space="preserve">. </w:t>
      </w:r>
      <w:r w:rsidR="001C2518">
        <w:t>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предоставления муниципальной услуги.</w:t>
      </w:r>
    </w:p>
    <w:p w:rsidR="0048727F" w:rsidRDefault="001C2518" w:rsidP="00DB6987">
      <w:pPr>
        <w:widowControl w:val="0"/>
        <w:ind w:firstLine="709"/>
        <w:jc w:val="both"/>
      </w:pPr>
      <w:r>
        <w:rPr>
          <w:szCs w:val="28"/>
        </w:rPr>
        <w:t xml:space="preserve">Должностным лицом, ответственным за направление (выдачу) результата предоставления муниципальной услуги, является специалист </w:t>
      </w:r>
      <w:r>
        <w:rPr>
          <w:szCs w:val="20"/>
        </w:rPr>
        <w:t>уполномоченного органа</w:t>
      </w:r>
      <w:r>
        <w:rPr>
          <w:szCs w:val="28"/>
        </w:rPr>
        <w:t xml:space="preserve">, </w:t>
      </w:r>
      <w:r>
        <w:rPr>
          <w:szCs w:val="20"/>
        </w:rPr>
        <w:t>ответственный за направление (выдачу) заявителю результата предоставления муниципальной услуги.</w:t>
      </w:r>
    </w:p>
    <w:p w:rsidR="00D75DB0" w:rsidRDefault="00345606" w:rsidP="00C35508">
      <w:pPr>
        <w:autoSpaceDE w:val="0"/>
        <w:autoSpaceDN w:val="0"/>
        <w:adjustRightInd w:val="0"/>
        <w:ind w:firstLine="709"/>
        <w:jc w:val="both"/>
        <w:rPr>
          <w:rFonts w:eastAsiaTheme="minorHAnsi"/>
          <w:lang w:eastAsia="en-US"/>
        </w:rPr>
      </w:pPr>
      <w:r>
        <w:rPr>
          <w:rFonts w:eastAsiaTheme="minorHAnsi"/>
          <w:lang w:eastAsia="en-US"/>
        </w:rPr>
        <w:t xml:space="preserve">Максимальный срок выполнения административной процедуры </w:t>
      </w:r>
      <w:r w:rsidR="00C35508">
        <w:rPr>
          <w:rFonts w:eastAsiaTheme="minorHAnsi"/>
          <w:lang w:eastAsia="en-US"/>
        </w:rPr>
        <w:t>в сроки, установленные пунктом 11 административного регламента.</w:t>
      </w:r>
    </w:p>
    <w:p w:rsidR="00D75DB0" w:rsidRPr="00D75DB0" w:rsidRDefault="00345606" w:rsidP="00DB6987">
      <w:pPr>
        <w:ind w:firstLine="709"/>
        <w:jc w:val="both"/>
        <w:rPr>
          <w:lang w:eastAsia="zh-CN"/>
        </w:rPr>
      </w:pPr>
      <w:r>
        <w:rPr>
          <w:szCs w:val="20"/>
        </w:rPr>
        <w:t xml:space="preserve"> </w:t>
      </w:r>
      <w:r w:rsidR="00D75DB0" w:rsidRPr="00D75DB0">
        <w:rPr>
          <w:lang w:eastAsia="zh-CN"/>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получения не указан заявителем. </w:t>
      </w:r>
    </w:p>
    <w:p w:rsidR="0048727F" w:rsidRDefault="001C2518" w:rsidP="00DB6987">
      <w:pPr>
        <w:widowControl w:val="0"/>
        <w:ind w:firstLine="709"/>
        <w:jc w:val="both"/>
        <w:rPr>
          <w:szCs w:val="20"/>
        </w:rPr>
      </w:pPr>
      <w:r>
        <w:rPr>
          <w:szCs w:val="20"/>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D75DB0" w:rsidRDefault="00D75DB0" w:rsidP="00DB6987">
      <w:pPr>
        <w:widowControl w:val="0"/>
        <w:ind w:firstLine="709"/>
        <w:jc w:val="both"/>
        <w:rPr>
          <w:szCs w:val="20"/>
        </w:rPr>
      </w:pPr>
      <w:r>
        <w:rPr>
          <w:szCs w:val="20"/>
        </w:rPr>
        <w:t>Результатом выполнения административной процедуры является:</w:t>
      </w:r>
    </w:p>
    <w:p w:rsidR="00D75DB0" w:rsidRDefault="00D75DB0" w:rsidP="00DB6987">
      <w:pPr>
        <w:widowControl w:val="0"/>
        <w:ind w:firstLine="709"/>
        <w:jc w:val="both"/>
        <w:rPr>
          <w:szCs w:val="20"/>
        </w:rPr>
      </w:pPr>
      <w:r>
        <w:rPr>
          <w:szCs w:val="20"/>
        </w:rPr>
        <w:t>- выдача заявителю документа, являющегося результатом предоставления муниципальной услуги</w:t>
      </w:r>
      <w:r w:rsidR="00DB6987">
        <w:rPr>
          <w:szCs w:val="20"/>
        </w:rPr>
        <w:t xml:space="preserve"> в уполномоченном органе или в МФЦ;</w:t>
      </w:r>
    </w:p>
    <w:p w:rsidR="00DB6987" w:rsidRDefault="00DB6987" w:rsidP="00DB6987">
      <w:pPr>
        <w:widowControl w:val="0"/>
        <w:ind w:firstLine="709"/>
        <w:jc w:val="both"/>
        <w:rPr>
          <w:szCs w:val="20"/>
        </w:rPr>
      </w:pPr>
      <w:r>
        <w:rPr>
          <w:szCs w:val="20"/>
        </w:rPr>
        <w:t>- 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в заявлении.</w:t>
      </w:r>
    </w:p>
    <w:p w:rsidR="00DB6987" w:rsidRDefault="00DB6987" w:rsidP="00DB6987">
      <w:pPr>
        <w:widowControl w:val="0"/>
        <w:ind w:firstLine="709"/>
        <w:jc w:val="both"/>
        <w:rPr>
          <w:szCs w:val="28"/>
        </w:rPr>
      </w:pPr>
      <w:r>
        <w:rPr>
          <w:szCs w:val="20"/>
        </w:rPr>
        <w:t>Уведомление заявителя об отказе в выдаче задания не является препятствием для повторного обращения за предоставлением задания.</w:t>
      </w:r>
    </w:p>
    <w:p w:rsidR="00D75DB0" w:rsidRPr="00D75DB0" w:rsidRDefault="00D75DB0" w:rsidP="00DB6987">
      <w:pPr>
        <w:suppressAutoHyphens/>
        <w:ind w:firstLine="709"/>
        <w:jc w:val="both"/>
        <w:rPr>
          <w:lang w:eastAsia="zh-CN"/>
        </w:rPr>
      </w:pPr>
      <w:r w:rsidRPr="00D75DB0">
        <w:rPr>
          <w:rFonts w:eastAsia="Calibri"/>
          <w:lang w:eastAsia="zh-CN"/>
        </w:rPr>
        <w:t>Способ фиксации результата выполнения административной процедуры:</w:t>
      </w:r>
    </w:p>
    <w:p w:rsidR="00D75DB0" w:rsidRDefault="00D75DB0" w:rsidP="00DB6987">
      <w:pPr>
        <w:suppressAutoHyphens/>
        <w:ind w:firstLine="709"/>
        <w:jc w:val="both"/>
        <w:rPr>
          <w:rFonts w:eastAsia="Calibri"/>
          <w:lang w:eastAsia="zh-CN"/>
        </w:rPr>
      </w:pPr>
      <w:r w:rsidRPr="00D75DB0">
        <w:rPr>
          <w:rFonts w:eastAsia="Calibri"/>
          <w:lang w:eastAsia="zh-CN"/>
        </w:rPr>
        <w:t xml:space="preserve">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w:t>
      </w:r>
      <w:r>
        <w:rPr>
          <w:rFonts w:eastAsia="Calibri"/>
          <w:lang w:eastAsia="zh-CN"/>
        </w:rPr>
        <w:t>журнале регистрации исходящих документов;</w:t>
      </w:r>
    </w:p>
    <w:p w:rsidR="00D75DB0" w:rsidRPr="00D75DB0" w:rsidRDefault="00D75DB0" w:rsidP="00DB6987">
      <w:pPr>
        <w:suppressAutoHyphens/>
        <w:ind w:firstLine="709"/>
        <w:jc w:val="both"/>
        <w:rPr>
          <w:lang w:eastAsia="zh-CN"/>
        </w:rPr>
      </w:pPr>
      <w:r w:rsidRPr="00D75DB0">
        <w:rPr>
          <w:rFonts w:eastAsia="Calibri"/>
          <w:lang w:eastAsia="zh-CN"/>
        </w:rPr>
        <w:t xml:space="preserve">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w:t>
      </w:r>
    </w:p>
    <w:p w:rsidR="00D75DB0" w:rsidRDefault="00D75DB0" w:rsidP="00DB6987">
      <w:pPr>
        <w:suppressAutoHyphens/>
        <w:ind w:firstLine="709"/>
        <w:jc w:val="both"/>
        <w:rPr>
          <w:rFonts w:eastAsia="Calibri"/>
          <w:lang w:eastAsia="zh-CN"/>
        </w:rPr>
      </w:pPr>
      <w:r w:rsidRPr="00D75DB0">
        <w:rPr>
          <w:rFonts w:eastAsia="Calibri"/>
          <w:lang w:eastAsia="zh-CN"/>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C35508" w:rsidRPr="00A6341D" w:rsidRDefault="00C35508" w:rsidP="00DB6987">
      <w:pPr>
        <w:suppressAutoHyphens/>
        <w:ind w:firstLine="709"/>
        <w:jc w:val="both"/>
        <w:rPr>
          <w:rFonts w:eastAsia="Calibri"/>
          <w:lang w:eastAsia="zh-CN"/>
        </w:rPr>
      </w:pPr>
      <w:r w:rsidRPr="00A6341D">
        <w:rPr>
          <w:rFonts w:eastAsia="Calibri"/>
          <w:lang w:eastAsia="zh-CN"/>
        </w:rPr>
        <w:t>Факт выдачи разрешения регистрируется в Журнале учета выдачи разрешений.</w:t>
      </w:r>
    </w:p>
    <w:p w:rsidR="00C35508" w:rsidRPr="00D75DB0" w:rsidRDefault="00C35508" w:rsidP="00DB6987">
      <w:pPr>
        <w:suppressAutoHyphens/>
        <w:ind w:firstLine="709"/>
        <w:jc w:val="both"/>
        <w:rPr>
          <w:lang w:eastAsia="zh-CN"/>
        </w:rPr>
      </w:pPr>
      <w:r w:rsidRPr="00A6341D">
        <w:rPr>
          <w:rFonts w:eastAsia="Calibri"/>
          <w:lang w:eastAsia="zh-CN"/>
        </w:rPr>
        <w:t>Факт выдачи согласованной проектной документации регистрируется в Журнале учета выдачи согласованный проектной документации.</w:t>
      </w:r>
    </w:p>
    <w:p w:rsidR="00D75DB0" w:rsidRDefault="00D75DB0">
      <w:pPr>
        <w:autoSpaceDE w:val="0"/>
        <w:jc w:val="center"/>
        <w:rPr>
          <w:b/>
        </w:rPr>
      </w:pPr>
    </w:p>
    <w:p w:rsidR="0048727F" w:rsidRDefault="001C2518">
      <w:pPr>
        <w:autoSpaceDE w:val="0"/>
        <w:jc w:val="center"/>
        <w:rPr>
          <w:b/>
        </w:rPr>
      </w:pPr>
      <w:r>
        <w:rPr>
          <w:b/>
        </w:rPr>
        <w:t xml:space="preserve">Порядок осуществления в электронной форме, в том числе с использованием </w:t>
      </w:r>
    </w:p>
    <w:p w:rsidR="0048727F" w:rsidRDefault="001C2518">
      <w:pPr>
        <w:autoSpaceDE w:val="0"/>
        <w:jc w:val="center"/>
        <w:rPr>
          <w:b/>
        </w:rPr>
      </w:pPr>
      <w:r>
        <w:rPr>
          <w:b/>
        </w:rPr>
        <w:t xml:space="preserve">Единого портала, административных процедур (действий)  </w:t>
      </w:r>
    </w:p>
    <w:p w:rsidR="0048727F" w:rsidRDefault="001C2518">
      <w:pPr>
        <w:autoSpaceDE w:val="0"/>
        <w:jc w:val="center"/>
        <w:rPr>
          <w:b/>
        </w:rPr>
      </w:pPr>
      <w:r>
        <w:rPr>
          <w:b/>
        </w:rPr>
        <w:t>в соответствии с положениями статьи 10 Федерального закона № 210-ФЗ</w:t>
      </w:r>
    </w:p>
    <w:p w:rsidR="0048727F" w:rsidRDefault="0048727F">
      <w:pPr>
        <w:autoSpaceDE w:val="0"/>
        <w:jc w:val="center"/>
        <w:rPr>
          <w:b/>
          <w:bCs/>
        </w:rPr>
      </w:pPr>
    </w:p>
    <w:p w:rsidR="0048727F" w:rsidRDefault="001C2518" w:rsidP="00DB6987">
      <w:pPr>
        <w:autoSpaceDE w:val="0"/>
        <w:ind w:firstLine="709"/>
        <w:jc w:val="both"/>
      </w:pPr>
      <w:r w:rsidRPr="0081663C">
        <w:rPr>
          <w:color w:val="000000"/>
        </w:rPr>
        <w:t>3</w:t>
      </w:r>
      <w:r w:rsidR="00DB6987">
        <w:rPr>
          <w:color w:val="000000"/>
        </w:rPr>
        <w:t>4</w:t>
      </w:r>
      <w:r>
        <w:rPr>
          <w:color w:val="000000"/>
        </w:rPr>
        <w:t>.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48727F" w:rsidRDefault="001C2518" w:rsidP="00DB6987">
      <w:pPr>
        <w:autoSpaceDE w:val="0"/>
        <w:ind w:firstLine="709"/>
        <w:jc w:val="both"/>
      </w:pPr>
      <w:r w:rsidRPr="0081663C">
        <w:rPr>
          <w:color w:val="000000"/>
        </w:rPr>
        <w:t>3</w:t>
      </w:r>
      <w:r w:rsidR="00DB6987">
        <w:rPr>
          <w:color w:val="000000"/>
        </w:rPr>
        <w:t>5</w:t>
      </w:r>
      <w:r>
        <w:rPr>
          <w:color w:val="000000"/>
        </w:rPr>
        <w:t>. На Едином портале размещается информация о муниципальной услуге, рекомендуемая форма заявления (запроса).</w:t>
      </w:r>
    </w:p>
    <w:p w:rsidR="0048727F" w:rsidRDefault="0081663C" w:rsidP="00DB6987">
      <w:pPr>
        <w:autoSpaceDE w:val="0"/>
        <w:ind w:firstLine="709"/>
        <w:jc w:val="both"/>
      </w:pPr>
      <w:r>
        <w:rPr>
          <w:color w:val="000000"/>
        </w:rPr>
        <w:t>3</w:t>
      </w:r>
      <w:r w:rsidR="00DB6987">
        <w:rPr>
          <w:color w:val="000000"/>
        </w:rPr>
        <w:t>6</w:t>
      </w:r>
      <w:r w:rsidR="001C2518">
        <w:rPr>
          <w:color w:val="000000"/>
        </w:rPr>
        <w:t>. Прием и формирование заявления (запроса) о предоставлении муниципальной услуги в электронной форме посредством Единого и регионального порталов не осуществляется.</w:t>
      </w:r>
    </w:p>
    <w:p w:rsidR="0048727F" w:rsidRDefault="0081663C" w:rsidP="00DB6987">
      <w:pPr>
        <w:autoSpaceDE w:val="0"/>
        <w:ind w:firstLine="709"/>
        <w:jc w:val="both"/>
      </w:pPr>
      <w:r>
        <w:rPr>
          <w:color w:val="000000"/>
        </w:rPr>
        <w:t>3</w:t>
      </w:r>
      <w:r w:rsidR="00DB6987">
        <w:rPr>
          <w:color w:val="000000"/>
        </w:rPr>
        <w:t>7</w:t>
      </w:r>
      <w:r w:rsidR="001C2518">
        <w:rPr>
          <w:color w:val="000000"/>
        </w:rPr>
        <w:t>. Запись на прием в уполномоченный орган для подачи заявления (запроса) с использованием Единого портала не осуществляется.</w:t>
      </w:r>
    </w:p>
    <w:p w:rsidR="0048727F" w:rsidRDefault="0081663C" w:rsidP="00DB6987">
      <w:pPr>
        <w:autoSpaceDE w:val="0"/>
        <w:ind w:firstLine="709"/>
        <w:jc w:val="both"/>
      </w:pPr>
      <w:r>
        <w:rPr>
          <w:color w:val="000000"/>
        </w:rPr>
        <w:t>3</w:t>
      </w:r>
      <w:r w:rsidR="00DB6987">
        <w:rPr>
          <w:color w:val="000000"/>
        </w:rPr>
        <w:t>8</w:t>
      </w:r>
      <w:r w:rsidR="001C2518">
        <w:rPr>
          <w:color w:val="000000"/>
        </w:rPr>
        <w:t xml:space="preserve">. Получение сведений о ходе выполнения заявления (запроса) с использованием Единого и регионального порталов не осуществляется. </w:t>
      </w:r>
    </w:p>
    <w:p w:rsidR="0048727F" w:rsidRDefault="00DB6987" w:rsidP="00DB6987">
      <w:pPr>
        <w:autoSpaceDE w:val="0"/>
        <w:ind w:firstLine="709"/>
        <w:jc w:val="both"/>
      </w:pPr>
      <w:r>
        <w:rPr>
          <w:color w:val="000000"/>
        </w:rPr>
        <w:t>39</w:t>
      </w:r>
      <w:r w:rsidR="001C2518">
        <w:rPr>
          <w:color w:val="000000"/>
        </w:rPr>
        <w:t>. 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48727F" w:rsidRDefault="0048727F">
      <w:pPr>
        <w:pStyle w:val="ConsPlusNormal"/>
        <w:ind w:firstLine="540"/>
        <w:jc w:val="both"/>
        <w:rPr>
          <w:highlight w:val="yellow"/>
        </w:rPr>
      </w:pPr>
    </w:p>
    <w:p w:rsidR="0048727F" w:rsidRDefault="001C2518">
      <w:pPr>
        <w:jc w:val="center"/>
        <w:rPr>
          <w:b/>
          <w:bCs/>
        </w:rPr>
      </w:pPr>
      <w:r>
        <w:rPr>
          <w:b/>
          <w:bCs/>
        </w:rPr>
        <w:t>Порядок исправления допущенных опечаток и ошибок в выданных в результате предоставления муниципальной услуги документах</w:t>
      </w:r>
    </w:p>
    <w:p w:rsidR="00DB6987" w:rsidRDefault="00DB6987">
      <w:pPr>
        <w:jc w:val="center"/>
        <w:rPr>
          <w:b/>
          <w:bCs/>
        </w:rPr>
      </w:pPr>
    </w:p>
    <w:p w:rsidR="0048727F" w:rsidRDefault="0081663C">
      <w:pPr>
        <w:ind w:firstLine="540"/>
        <w:jc w:val="both"/>
      </w:pPr>
      <w:r>
        <w:t>4</w:t>
      </w:r>
      <w:r w:rsidR="00DB6987">
        <w:t>0</w:t>
      </w:r>
      <w:r w:rsidR="001C2518">
        <w:t>.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опечаток и ошибок (далее – заявление).</w:t>
      </w:r>
    </w:p>
    <w:p w:rsidR="0048727F" w:rsidRDefault="001C2518">
      <w:pPr>
        <w:ind w:firstLine="540"/>
        <w:jc w:val="both"/>
      </w:pPr>
      <w: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соответствующего заявления.</w:t>
      </w:r>
    </w:p>
    <w:p w:rsidR="0048727F" w:rsidRDefault="001C2518">
      <w:pPr>
        <w:ind w:firstLine="540"/>
        <w:jc w:val="both"/>
      </w:pPr>
      <w: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48727F" w:rsidRDefault="001C2518">
      <w:pPr>
        <w:ind w:firstLine="540"/>
        <w:jc w:val="both"/>
      </w:pPr>
      <w: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регистрации соответствующего заявления.</w:t>
      </w:r>
    </w:p>
    <w:p w:rsidR="0048727F" w:rsidRDefault="001C2518">
      <w:pPr>
        <w:ind w:firstLine="540"/>
        <w:jc w:val="both"/>
      </w:pPr>
      <w: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обращении об исправлении ошибок.</w:t>
      </w:r>
    </w:p>
    <w:p w:rsidR="0048727F" w:rsidRDefault="001C2518">
      <w:pPr>
        <w:ind w:firstLine="540"/>
        <w:jc w:val="both"/>
      </w:pPr>
      <w: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48727F" w:rsidRDefault="0048727F">
      <w:pPr>
        <w:ind w:firstLine="540"/>
        <w:jc w:val="both"/>
        <w:rPr>
          <w:b/>
          <w:bCs/>
          <w:highlight w:val="yellow"/>
        </w:rPr>
      </w:pPr>
    </w:p>
    <w:p w:rsidR="00DB6987" w:rsidRPr="00DB6987" w:rsidRDefault="00DB6987" w:rsidP="00DB6987">
      <w:pPr>
        <w:suppressAutoHyphens/>
        <w:ind w:firstLine="709"/>
        <w:jc w:val="center"/>
        <w:rPr>
          <w:lang w:eastAsia="zh-CN"/>
        </w:rPr>
      </w:pPr>
      <w:r w:rsidRPr="00DB6987">
        <w:rPr>
          <w:b/>
          <w:lang w:eastAsia="zh-CN"/>
        </w:rPr>
        <w:t>Особенности выполнения административных процедур (действий) в МФЦ</w:t>
      </w:r>
    </w:p>
    <w:p w:rsidR="00DB6987" w:rsidRPr="00DB6987" w:rsidRDefault="00DB6987" w:rsidP="00DB6987">
      <w:pPr>
        <w:suppressAutoHyphens/>
        <w:ind w:firstLine="709"/>
        <w:jc w:val="both"/>
        <w:rPr>
          <w:b/>
          <w:lang w:eastAsia="zh-CN"/>
        </w:rPr>
      </w:pPr>
    </w:p>
    <w:p w:rsidR="00DB6987" w:rsidRPr="00DB6987" w:rsidRDefault="00DB6987" w:rsidP="00DB6987">
      <w:pPr>
        <w:suppressAutoHyphens/>
        <w:ind w:firstLine="709"/>
        <w:jc w:val="both"/>
        <w:rPr>
          <w:lang w:eastAsia="zh-CN"/>
        </w:rPr>
      </w:pPr>
      <w:r w:rsidRPr="00DB6987">
        <w:rPr>
          <w:bCs/>
          <w:lang w:eastAsia="zh-CN"/>
        </w:rPr>
        <w:t>4</w:t>
      </w:r>
      <w:r>
        <w:rPr>
          <w:bCs/>
          <w:lang w:eastAsia="zh-CN"/>
        </w:rPr>
        <w:t>1</w:t>
      </w:r>
      <w:r w:rsidRPr="00DB6987">
        <w:rPr>
          <w:bCs/>
          <w:lang w:eastAsia="zh-CN"/>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DB6987" w:rsidRPr="00DB6987" w:rsidRDefault="00DB6987" w:rsidP="00DB6987">
      <w:pPr>
        <w:suppressAutoHyphens/>
        <w:ind w:firstLine="709"/>
        <w:jc w:val="both"/>
        <w:rPr>
          <w:lang w:eastAsia="zh-CN"/>
        </w:rPr>
      </w:pPr>
      <w:r w:rsidRPr="00DB6987">
        <w:rPr>
          <w:lang w:eastAsia="zh-CN"/>
        </w:rPr>
        <w:t>Предоставление муниципальной услуги включает в себя следующие административные процедуры, выполняемые МФЦ:</w:t>
      </w:r>
    </w:p>
    <w:p w:rsidR="00DB6987" w:rsidRPr="00DB6987" w:rsidRDefault="00DB6987" w:rsidP="00DB6987">
      <w:pPr>
        <w:suppressAutoHyphens/>
        <w:ind w:firstLine="709"/>
        <w:jc w:val="both"/>
        <w:rPr>
          <w:lang w:eastAsia="zh-CN"/>
        </w:rPr>
      </w:pPr>
      <w:r w:rsidRPr="00DB6987">
        <w:rPr>
          <w:lang w:eastAsia="zh-CN"/>
        </w:rPr>
        <w:t>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w:t>
      </w:r>
    </w:p>
    <w:p w:rsidR="00DB6987" w:rsidRPr="00DB6987" w:rsidRDefault="00DB6987" w:rsidP="00DB6987">
      <w:pPr>
        <w:suppressAutoHyphens/>
        <w:ind w:firstLine="709"/>
        <w:jc w:val="both"/>
        <w:rPr>
          <w:lang w:eastAsia="zh-CN"/>
        </w:rPr>
      </w:pPr>
      <w:r w:rsidRPr="00DB6987">
        <w:rPr>
          <w:lang w:eastAsia="zh-CN"/>
        </w:rPr>
        <w:t>прием запроса заявителя о предоставлении муниципальной услуги и иных документов, необходимых для предоставления муниципальной услуги;</w:t>
      </w:r>
    </w:p>
    <w:p w:rsidR="00DB6987" w:rsidRPr="00DB6987" w:rsidRDefault="00DB6987" w:rsidP="00DB6987">
      <w:pPr>
        <w:suppressAutoHyphens/>
        <w:ind w:firstLine="709"/>
        <w:jc w:val="both"/>
        <w:rPr>
          <w:lang w:eastAsia="zh-CN"/>
        </w:rPr>
      </w:pPr>
      <w:r w:rsidRPr="00DB6987">
        <w:rPr>
          <w:lang w:eastAsia="zh-CN"/>
        </w:rPr>
        <w:t>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DB6987" w:rsidRPr="00DB6987" w:rsidRDefault="00DB6987" w:rsidP="00DB6987">
      <w:pPr>
        <w:suppressAutoHyphens/>
        <w:ind w:firstLine="709"/>
        <w:jc w:val="both"/>
        <w:rPr>
          <w:lang w:eastAsia="zh-CN"/>
        </w:rPr>
      </w:pPr>
      <w:r w:rsidRPr="00DB6987">
        <w:rPr>
          <w:lang w:eastAsia="zh-CN"/>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B6987" w:rsidRPr="00DB6987" w:rsidRDefault="00DB6987" w:rsidP="00DB6987">
      <w:pPr>
        <w:suppressAutoHyphens/>
        <w:ind w:firstLine="709"/>
        <w:jc w:val="both"/>
        <w:rPr>
          <w:lang w:eastAsia="zh-CN"/>
        </w:rPr>
      </w:pPr>
      <w:r w:rsidRPr="00DB6987">
        <w:rPr>
          <w:lang w:eastAsia="zh-CN"/>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DB6987" w:rsidRPr="00DB6987" w:rsidRDefault="00DB6987" w:rsidP="00DB6987">
      <w:pPr>
        <w:suppressAutoHyphens/>
        <w:ind w:firstLine="709"/>
        <w:jc w:val="both"/>
        <w:rPr>
          <w:lang w:eastAsia="zh-CN"/>
        </w:rPr>
      </w:pPr>
      <w:r w:rsidRPr="00DB6987">
        <w:rPr>
          <w:lang w:eastAsia="zh-CN"/>
        </w:rPr>
        <w:t>обработка персональных данных, связанных с предоставлением муниципальной услуги.</w:t>
      </w:r>
    </w:p>
    <w:p w:rsidR="00DB6987" w:rsidRPr="00DB6987" w:rsidRDefault="00DB6987" w:rsidP="00DB6987">
      <w:pPr>
        <w:suppressAutoHyphens/>
        <w:ind w:firstLine="709"/>
        <w:jc w:val="both"/>
        <w:rPr>
          <w:lang w:eastAsia="zh-CN"/>
        </w:rPr>
      </w:pPr>
      <w:r w:rsidRPr="00DB6987">
        <w:rPr>
          <w:lang w:eastAsia="zh-CN"/>
        </w:rPr>
        <w:t>Особенности взаимодействия МФЦ с органом, предоставляющим муниципальную услугу, устанавливаются соглашением сторон о взаимодействии.</w:t>
      </w:r>
    </w:p>
    <w:p w:rsidR="00DB6987" w:rsidRPr="00DB6987" w:rsidRDefault="00DB6987" w:rsidP="00DB6987">
      <w:pPr>
        <w:suppressAutoHyphens/>
        <w:ind w:firstLine="709"/>
        <w:jc w:val="both"/>
        <w:rPr>
          <w:lang w:eastAsia="zh-CN"/>
        </w:rPr>
      </w:pPr>
      <w:r w:rsidRPr="00DB6987">
        <w:rPr>
          <w:lang w:eastAsia="zh-CN"/>
        </w:rPr>
        <w:t>Муниципальная услуга не может быть получена посредством комплексного запроса.</w:t>
      </w:r>
    </w:p>
    <w:p w:rsidR="00DB6987" w:rsidRPr="00DB6987" w:rsidRDefault="00DB6987" w:rsidP="00DB6987">
      <w:pPr>
        <w:suppressAutoHyphens/>
        <w:ind w:firstLine="709"/>
        <w:jc w:val="both"/>
        <w:rPr>
          <w:lang w:eastAsia="zh-CN"/>
        </w:rPr>
      </w:pPr>
      <w:r w:rsidRPr="00DB6987">
        <w:rPr>
          <w:lang w:eastAsia="zh-CN"/>
        </w:rPr>
        <w:t xml:space="preserve">Прием и передача документов осуществляется с использованием защищенного соединения посредством программного обеспечения </w:t>
      </w:r>
      <w:proofErr w:type="spellStart"/>
      <w:r w:rsidRPr="00DB6987">
        <w:rPr>
          <w:lang w:eastAsia="zh-CN"/>
        </w:rPr>
        <w:t>VIPNet</w:t>
      </w:r>
      <w:proofErr w:type="spellEnd"/>
      <w:r w:rsidRPr="00DB6987">
        <w:rPr>
          <w:lang w:eastAsia="zh-CN"/>
        </w:rPr>
        <w:t xml:space="preserve"> (деловая почта).</w:t>
      </w:r>
    </w:p>
    <w:p w:rsidR="0048727F" w:rsidRDefault="0048727F">
      <w:pPr>
        <w:suppressAutoHyphens/>
        <w:jc w:val="center"/>
        <w:rPr>
          <w:b/>
          <w:highlight w:val="yellow"/>
          <w:lang w:eastAsia="zh-CN"/>
        </w:rPr>
      </w:pPr>
    </w:p>
    <w:p w:rsidR="0048727F" w:rsidRDefault="00DB6987">
      <w:pPr>
        <w:suppressAutoHyphens/>
        <w:jc w:val="center"/>
        <w:rPr>
          <w:lang w:eastAsia="zh-CN"/>
        </w:rPr>
      </w:pPr>
      <w:r>
        <w:rPr>
          <w:b/>
          <w:lang w:val="en-US" w:eastAsia="zh-CN"/>
        </w:rPr>
        <w:t>IV</w:t>
      </w:r>
      <w:r w:rsidR="001C2518">
        <w:rPr>
          <w:b/>
          <w:lang w:eastAsia="zh-CN"/>
        </w:rPr>
        <w:t>. Формы контроля за исполнением административного регламента</w:t>
      </w:r>
    </w:p>
    <w:p w:rsidR="0048727F" w:rsidRDefault="0048727F">
      <w:pPr>
        <w:suppressAutoHyphens/>
        <w:jc w:val="center"/>
        <w:rPr>
          <w:b/>
          <w:highlight w:val="yellow"/>
          <w:lang w:eastAsia="zh-CN"/>
        </w:rPr>
      </w:pPr>
    </w:p>
    <w:p w:rsidR="0048727F" w:rsidRDefault="001C2518">
      <w:pPr>
        <w:suppressAutoHyphens/>
        <w:jc w:val="center"/>
        <w:rPr>
          <w:lang w:eastAsia="zh-CN"/>
        </w:rPr>
      </w:pPr>
      <w:r>
        <w:rPr>
          <w:b/>
          <w:lang w:eastAsia="zh-CN"/>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8727F" w:rsidRDefault="0048727F">
      <w:pPr>
        <w:suppressAutoHyphens/>
        <w:jc w:val="center"/>
        <w:rPr>
          <w:b/>
          <w:lang w:eastAsia="zh-CN"/>
        </w:rPr>
      </w:pPr>
    </w:p>
    <w:p w:rsidR="0048727F" w:rsidRDefault="0081663C">
      <w:pPr>
        <w:suppressAutoHyphens/>
        <w:ind w:firstLine="709"/>
        <w:jc w:val="both"/>
        <w:rPr>
          <w:lang w:eastAsia="zh-CN"/>
        </w:rPr>
      </w:pPr>
      <w:r w:rsidRPr="0081663C">
        <w:rPr>
          <w:lang w:eastAsia="zh-CN"/>
        </w:rPr>
        <w:t>42</w:t>
      </w:r>
      <w:r w:rsidR="001C2518" w:rsidRPr="0081663C">
        <w:rPr>
          <w:lang w:eastAsia="zh-CN"/>
        </w:rPr>
        <w:t>. Текущий</w:t>
      </w:r>
      <w:r w:rsidR="001C2518">
        <w:rPr>
          <w:lang w:eastAsia="zh-CN"/>
        </w:rPr>
        <w:t xml:space="preserve"> контроль за соблюдением и исполнением положений </w:t>
      </w:r>
      <w:r w:rsidR="00DB6987">
        <w:rPr>
          <w:lang w:eastAsia="zh-CN"/>
        </w:rPr>
        <w:t>а</w:t>
      </w:r>
      <w:r w:rsidR="001C2518">
        <w:rPr>
          <w:lang w:eastAsia="zh-CN"/>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w:t>
      </w:r>
      <w:r w:rsidR="001C2518">
        <w:rPr>
          <w:rFonts w:eastAsia="Calibri"/>
          <w:lang w:eastAsia="zh-CN"/>
        </w:rPr>
        <w:t>либо лицом его замещающим.</w:t>
      </w:r>
    </w:p>
    <w:p w:rsidR="0048727F" w:rsidRDefault="0048727F">
      <w:pPr>
        <w:suppressAutoHyphens/>
        <w:rPr>
          <w:b/>
          <w:lang w:eastAsia="zh-CN"/>
        </w:rPr>
      </w:pPr>
    </w:p>
    <w:p w:rsidR="0048727F" w:rsidRDefault="001C2518">
      <w:pPr>
        <w:suppressAutoHyphens/>
        <w:jc w:val="center"/>
        <w:rPr>
          <w:lang w:eastAsia="zh-CN"/>
        </w:rPr>
      </w:pPr>
      <w:r>
        <w:rPr>
          <w:b/>
          <w:lang w:eastAsia="zh-CN"/>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8727F" w:rsidRDefault="0048727F">
      <w:pPr>
        <w:suppressAutoHyphens/>
        <w:ind w:firstLine="709"/>
        <w:jc w:val="both"/>
        <w:rPr>
          <w:b/>
          <w:lang w:eastAsia="zh-CN"/>
        </w:rPr>
      </w:pPr>
    </w:p>
    <w:p w:rsidR="0048727F" w:rsidRDefault="0081663C">
      <w:pPr>
        <w:suppressAutoHyphens/>
        <w:ind w:firstLine="709"/>
        <w:jc w:val="both"/>
        <w:rPr>
          <w:lang w:eastAsia="zh-CN"/>
        </w:rPr>
      </w:pPr>
      <w:r>
        <w:rPr>
          <w:lang w:eastAsia="zh-CN"/>
        </w:rPr>
        <w:t>43</w:t>
      </w:r>
      <w:r w:rsidR="001C2518">
        <w:rPr>
          <w:lang w:eastAsia="zh-CN"/>
        </w:rPr>
        <w:t>.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48727F" w:rsidRDefault="001C2518">
      <w:pPr>
        <w:suppressAutoHyphens/>
        <w:jc w:val="both"/>
        <w:rPr>
          <w:lang w:eastAsia="zh-CN"/>
        </w:rPr>
      </w:pPr>
      <w:r>
        <w:rPr>
          <w:lang w:eastAsia="zh-CN"/>
        </w:rPr>
        <w:t xml:space="preserve">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48727F" w:rsidRDefault="001C2518">
      <w:pPr>
        <w:suppressAutoHyphens/>
        <w:jc w:val="both"/>
        <w:rPr>
          <w:lang w:eastAsia="zh-CN"/>
        </w:rPr>
      </w:pPr>
      <w:r>
        <w:rPr>
          <w:lang w:eastAsia="zh-CN"/>
        </w:rPr>
        <w:t xml:space="preserve">           </w:t>
      </w:r>
      <w:r>
        <w:rPr>
          <w:rFonts w:eastAsia="Calibri"/>
          <w:lang w:eastAsia="zh-CN"/>
        </w:rPr>
        <w:t>Плановые проверки полноты и качества предоставления муниципальной услуги проводятся руководителем уполномоченного органа</w:t>
      </w:r>
      <w:r>
        <w:rPr>
          <w:lang w:eastAsia="zh-CN"/>
        </w:rPr>
        <w:t xml:space="preserve">, </w:t>
      </w:r>
      <w:r>
        <w:rPr>
          <w:rFonts w:eastAsia="Calibri"/>
          <w:lang w:eastAsia="zh-CN"/>
        </w:rPr>
        <w:t xml:space="preserve">либо лицом его замещающим.  </w:t>
      </w:r>
    </w:p>
    <w:p w:rsidR="0048727F" w:rsidRDefault="001C2518">
      <w:pPr>
        <w:widowControl w:val="0"/>
        <w:suppressAutoHyphens/>
        <w:jc w:val="both"/>
        <w:rPr>
          <w:rFonts w:ascii="Arial" w:hAnsi="Arial" w:cs="Arial"/>
          <w:sz w:val="20"/>
          <w:szCs w:val="20"/>
          <w:lang w:eastAsia="zh-CN"/>
        </w:rPr>
      </w:pPr>
      <w:r>
        <w:rPr>
          <w:lang w:eastAsia="zh-CN"/>
        </w:rPr>
        <w:t xml:space="preserve">           </w:t>
      </w:r>
      <w:r>
        <w:rPr>
          <w:rFonts w:eastAsia="Calibri"/>
          <w:lang w:eastAsia="zh-CN"/>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w:t>
      </w:r>
      <w:r>
        <w:rPr>
          <w:lang w:eastAsia="zh-CN"/>
        </w:rPr>
        <w:t xml:space="preserve">, </w:t>
      </w:r>
      <w:r>
        <w:rPr>
          <w:rFonts w:eastAsia="Calibri"/>
          <w:lang w:eastAsia="zh-CN"/>
        </w:rPr>
        <w:t>либо лицом его замещающим.</w:t>
      </w:r>
    </w:p>
    <w:p w:rsidR="0048727F" w:rsidRDefault="001C2518">
      <w:pPr>
        <w:tabs>
          <w:tab w:val="left" w:pos="1134"/>
        </w:tabs>
        <w:suppressAutoHyphens/>
        <w:ind w:firstLine="709"/>
        <w:jc w:val="both"/>
        <w:rPr>
          <w:lang w:eastAsia="zh-CN"/>
        </w:rPr>
      </w:pPr>
      <w:r>
        <w:rPr>
          <w:rFonts w:eastAsia="Calibri"/>
          <w:lang w:eastAsia="zh-CN"/>
        </w:rPr>
        <w:t>Внеплановые проверки полноты и качества предоставления муниципальной услуги проводятся руководителем уполномоченного органа</w:t>
      </w:r>
      <w:r>
        <w:rPr>
          <w:lang w:eastAsia="zh-CN"/>
        </w:rPr>
        <w:t xml:space="preserve">, </w:t>
      </w:r>
      <w:r>
        <w:rPr>
          <w:rFonts w:eastAsia="Calibri"/>
          <w:lang w:eastAsia="zh-CN"/>
        </w:rPr>
        <w:t xml:space="preserve">либо лицом его замещающим, </w:t>
      </w:r>
      <w:r>
        <w:rPr>
          <w:lang w:eastAsia="zh-CN"/>
        </w:rPr>
        <w:t xml:space="preserve">в связи с устранением ранее выявленных нарушений, а также </w:t>
      </w:r>
      <w:r>
        <w:rPr>
          <w:rFonts w:eastAsia="Calibri"/>
          <w:lang w:eastAsia="zh-CN"/>
        </w:rPr>
        <w:t>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48727F" w:rsidRDefault="001C2518">
      <w:pPr>
        <w:tabs>
          <w:tab w:val="left" w:pos="1134"/>
        </w:tabs>
        <w:suppressAutoHyphens/>
        <w:ind w:firstLine="709"/>
        <w:jc w:val="both"/>
        <w:rPr>
          <w:lang w:eastAsia="zh-CN"/>
        </w:rPr>
      </w:pPr>
      <w:r>
        <w:rPr>
          <w:rFonts w:eastAsia="Calibri"/>
          <w:lang w:eastAsia="zh-C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w:t>
      </w:r>
      <w:r w:rsidR="00DB6987" w:rsidRPr="00DB6987">
        <w:rPr>
          <w:rFonts w:eastAsia="Calibri"/>
          <w:lang w:eastAsia="zh-CN"/>
        </w:rPr>
        <w:t xml:space="preserve"> </w:t>
      </w:r>
      <w:r>
        <w:rPr>
          <w:rFonts w:eastAsia="Calibri"/>
          <w:lang w:eastAsia="zh-CN"/>
        </w:rPr>
        <w:t xml:space="preserve">по обращению и о мерах, принятых в отношении виновных лиц. </w:t>
      </w:r>
    </w:p>
    <w:p w:rsidR="0048727F" w:rsidRDefault="001C2518">
      <w:pPr>
        <w:tabs>
          <w:tab w:val="left" w:pos="1134"/>
        </w:tabs>
        <w:suppressAutoHyphens/>
        <w:ind w:firstLine="709"/>
        <w:jc w:val="both"/>
        <w:rPr>
          <w:lang w:eastAsia="zh-CN"/>
        </w:rPr>
      </w:pPr>
      <w:r>
        <w:rPr>
          <w:rFonts w:eastAsia="Calibri"/>
          <w:lang w:eastAsia="zh-CN"/>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48727F" w:rsidRDefault="001C2518">
      <w:pPr>
        <w:tabs>
          <w:tab w:val="left" w:pos="1134"/>
        </w:tabs>
        <w:suppressAutoHyphens/>
        <w:ind w:firstLine="709"/>
        <w:jc w:val="both"/>
        <w:rPr>
          <w:lang w:eastAsia="zh-CN"/>
        </w:rPr>
      </w:pPr>
      <w:r>
        <w:rPr>
          <w:rFonts w:eastAsia="Calibri"/>
          <w:lang w:eastAsia="zh-C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8727F" w:rsidRDefault="0048727F">
      <w:pPr>
        <w:suppressAutoHyphens/>
        <w:ind w:firstLine="709"/>
        <w:jc w:val="both"/>
        <w:rPr>
          <w:rFonts w:eastAsia="Calibri"/>
          <w:lang w:eastAsia="zh-CN"/>
        </w:rPr>
      </w:pPr>
    </w:p>
    <w:p w:rsidR="0048727F" w:rsidRDefault="001C2518">
      <w:pPr>
        <w:suppressAutoHyphens/>
        <w:jc w:val="center"/>
        <w:rPr>
          <w:lang w:eastAsia="zh-CN"/>
        </w:rPr>
      </w:pPr>
      <w:r>
        <w:rPr>
          <w:b/>
          <w:lang w:eastAsia="zh-CN"/>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w:t>
      </w:r>
    </w:p>
    <w:p w:rsidR="0048727F" w:rsidRDefault="001C2518">
      <w:pPr>
        <w:suppressAutoHyphens/>
        <w:jc w:val="center"/>
        <w:rPr>
          <w:lang w:eastAsia="zh-CN"/>
        </w:rPr>
      </w:pPr>
      <w:r>
        <w:rPr>
          <w:b/>
          <w:lang w:eastAsia="zh-CN"/>
        </w:rPr>
        <w:t>в ходе предоставления муниципальной услуги</w:t>
      </w:r>
    </w:p>
    <w:p w:rsidR="0048727F" w:rsidRDefault="0048727F">
      <w:pPr>
        <w:suppressAutoHyphens/>
        <w:jc w:val="center"/>
        <w:rPr>
          <w:b/>
          <w:lang w:eastAsia="zh-CN"/>
        </w:rPr>
      </w:pPr>
    </w:p>
    <w:p w:rsidR="0048727F" w:rsidRDefault="0081663C">
      <w:pPr>
        <w:suppressAutoHyphens/>
        <w:ind w:firstLine="709"/>
        <w:jc w:val="both"/>
        <w:rPr>
          <w:lang w:eastAsia="zh-CN"/>
        </w:rPr>
      </w:pPr>
      <w:r>
        <w:rPr>
          <w:lang w:eastAsia="zh-CN"/>
        </w:rPr>
        <w:t>44</w:t>
      </w:r>
      <w:r w:rsidR="001C2518">
        <w:rPr>
          <w:lang w:eastAsia="zh-CN"/>
        </w:rPr>
        <w:t xml:space="preserve">. Должностные лица </w:t>
      </w:r>
      <w:r w:rsidR="001C2518">
        <w:rPr>
          <w:rFonts w:eastAsia="Calibri"/>
          <w:lang w:eastAsia="zh-CN"/>
        </w:rPr>
        <w:t>уполномоченного органа</w:t>
      </w:r>
      <w:r w:rsidR="001C2518">
        <w:rPr>
          <w:lang w:eastAsia="zh-CN"/>
        </w:rPr>
        <w:t>,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48727F" w:rsidRDefault="001C2518">
      <w:pPr>
        <w:suppressAutoHyphens/>
        <w:ind w:firstLine="709"/>
        <w:jc w:val="both"/>
        <w:rPr>
          <w:lang w:eastAsia="zh-CN"/>
        </w:rPr>
      </w:pPr>
      <w:r>
        <w:rPr>
          <w:lang w:eastAsia="zh-CN"/>
        </w:rPr>
        <w:t>Персональная ответственность сотрудников закрепляется в их должностных инструкциях в соответствии с требованиями законодательства.</w:t>
      </w:r>
    </w:p>
    <w:p w:rsidR="0048727F" w:rsidRDefault="0081663C">
      <w:pPr>
        <w:suppressAutoHyphens/>
        <w:ind w:firstLine="709"/>
        <w:jc w:val="both"/>
        <w:rPr>
          <w:lang w:eastAsia="zh-CN"/>
        </w:rPr>
      </w:pPr>
      <w:r>
        <w:rPr>
          <w:lang w:eastAsia="zh-CN"/>
        </w:rPr>
        <w:t>45</w:t>
      </w:r>
      <w:r w:rsidR="001C2518">
        <w:rPr>
          <w:lang w:eastAsia="zh-CN"/>
        </w:rPr>
        <w:t>. Должностные лица уполномоченного органа, ответственные за осуществ</w:t>
      </w:r>
      <w:r w:rsidR="00DB6987">
        <w:rPr>
          <w:lang w:eastAsia="zh-CN"/>
        </w:rPr>
        <w:t>ление соответствующих процедур а</w:t>
      </w:r>
      <w:r w:rsidR="001C2518">
        <w:rPr>
          <w:lang w:eastAsia="zh-CN"/>
        </w:rPr>
        <w:t>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48727F" w:rsidRDefault="001C2518">
      <w:pPr>
        <w:suppressAutoHyphens/>
        <w:ind w:firstLine="709"/>
        <w:jc w:val="both"/>
        <w:rPr>
          <w:lang w:eastAsia="zh-CN"/>
        </w:rPr>
      </w:pPr>
      <w:r>
        <w:rPr>
          <w:lang w:eastAsia="zh-CN"/>
        </w:rPr>
        <w:t>-</w:t>
      </w:r>
      <w:r w:rsidR="00DB6987">
        <w:rPr>
          <w:lang w:eastAsia="zh-CN"/>
        </w:rPr>
        <w:t xml:space="preserve"> </w:t>
      </w:r>
      <w:r>
        <w:rPr>
          <w:lang w:eastAsia="zh-CN"/>
        </w:rPr>
        <w:t>нарушение срока регистрации запроса (заявления) заявителя о предоставлении муниципальной услуги;</w:t>
      </w:r>
    </w:p>
    <w:p w:rsidR="0048727F" w:rsidRDefault="001C2518">
      <w:pPr>
        <w:suppressAutoHyphens/>
        <w:ind w:firstLine="709"/>
        <w:jc w:val="both"/>
        <w:rPr>
          <w:lang w:eastAsia="zh-CN"/>
        </w:rPr>
      </w:pPr>
      <w:r>
        <w:rPr>
          <w:lang w:eastAsia="zh-CN"/>
        </w:rPr>
        <w:t>-</w:t>
      </w:r>
      <w:r w:rsidR="00DB6987">
        <w:rPr>
          <w:lang w:eastAsia="zh-CN"/>
        </w:rPr>
        <w:t xml:space="preserve"> </w:t>
      </w:r>
      <w:r>
        <w:rPr>
          <w:lang w:eastAsia="zh-CN"/>
        </w:rPr>
        <w:t xml:space="preserve">нарушение </w:t>
      </w:r>
      <w:r w:rsidR="00DB6987">
        <w:rPr>
          <w:lang w:eastAsia="zh-CN"/>
        </w:rPr>
        <w:t>а</w:t>
      </w:r>
      <w:r>
        <w:rPr>
          <w:lang w:eastAsia="zh-CN"/>
        </w:rPr>
        <w:t>дминистративного регламента, выразившееся в нарушении срока предоставления муниципальной услуги;</w:t>
      </w:r>
    </w:p>
    <w:p w:rsidR="0048727F" w:rsidRDefault="001C2518">
      <w:pPr>
        <w:suppressAutoHyphens/>
        <w:ind w:firstLine="709"/>
        <w:jc w:val="both"/>
        <w:rPr>
          <w:lang w:eastAsia="zh-CN"/>
        </w:rPr>
      </w:pPr>
      <w:proofErr w:type="gramStart"/>
      <w:r>
        <w:rPr>
          <w:lang w:eastAsia="zh-CN"/>
        </w:rPr>
        <w:t>-</w:t>
      </w:r>
      <w:r w:rsidR="00DB6987">
        <w:rPr>
          <w:lang w:eastAsia="zh-CN"/>
        </w:rPr>
        <w:t xml:space="preserve"> </w:t>
      </w:r>
      <w:r>
        <w:rPr>
          <w:lang w:eastAsia="zh-CN"/>
        </w:rPr>
        <w:t xml:space="preserve">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 </w:t>
      </w:r>
      <w:proofErr w:type="gramEnd"/>
    </w:p>
    <w:p w:rsidR="0048727F" w:rsidRDefault="001C2518">
      <w:pPr>
        <w:suppressAutoHyphens/>
        <w:ind w:firstLine="709"/>
        <w:jc w:val="both"/>
        <w:rPr>
          <w:lang w:eastAsia="zh-CN"/>
        </w:rPr>
      </w:pPr>
      <w:r>
        <w:rPr>
          <w:lang w:eastAsia="zh-CN"/>
        </w:rPr>
        <w:t>-</w:t>
      </w:r>
      <w:r w:rsidR="00DB6987">
        <w:rPr>
          <w:lang w:eastAsia="zh-CN"/>
        </w:rPr>
        <w:t xml:space="preserve"> </w:t>
      </w:r>
      <w:r>
        <w:rPr>
          <w:lang w:eastAsia="zh-CN"/>
        </w:rPr>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8727F" w:rsidRDefault="001C2518">
      <w:pPr>
        <w:suppressAutoHyphens/>
        <w:ind w:firstLine="709"/>
        <w:jc w:val="both"/>
        <w:rPr>
          <w:lang w:eastAsia="zh-CN"/>
        </w:rPr>
      </w:pPr>
      <w:r>
        <w:rPr>
          <w:lang w:eastAsia="zh-CN"/>
        </w:rPr>
        <w:t>-</w:t>
      </w:r>
      <w:r w:rsidR="00DB6987">
        <w:rPr>
          <w:lang w:eastAsia="zh-CN"/>
        </w:rPr>
        <w:t xml:space="preserve"> </w:t>
      </w:r>
      <w:r>
        <w:rPr>
          <w:lang w:eastAsia="zh-CN"/>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rsidR="0048727F" w:rsidRDefault="0048727F">
      <w:pPr>
        <w:suppressAutoHyphens/>
        <w:ind w:firstLine="709"/>
        <w:jc w:val="both"/>
        <w:rPr>
          <w:lang w:eastAsia="zh-CN"/>
        </w:rPr>
      </w:pPr>
    </w:p>
    <w:p w:rsidR="0048727F" w:rsidRDefault="001C2518">
      <w:pPr>
        <w:suppressAutoHyphens/>
        <w:jc w:val="center"/>
        <w:rPr>
          <w:lang w:eastAsia="zh-CN"/>
        </w:rPr>
      </w:pPr>
      <w:r>
        <w:rPr>
          <w:b/>
          <w:bCs/>
          <w:lang w:eastAsia="zh-CN"/>
        </w:rPr>
        <w:t>Положения, характеризующие требования к порядку и формам контроля за предоставлением муниципальной услуги, в том числе со стороны граждан,</w:t>
      </w:r>
    </w:p>
    <w:p w:rsidR="0048727F" w:rsidRDefault="001C2518">
      <w:pPr>
        <w:suppressAutoHyphens/>
        <w:jc w:val="center"/>
        <w:rPr>
          <w:lang w:eastAsia="zh-CN"/>
        </w:rPr>
      </w:pPr>
      <w:r>
        <w:rPr>
          <w:b/>
          <w:bCs/>
          <w:lang w:eastAsia="zh-CN"/>
        </w:rPr>
        <w:t>их объединений и организаций</w:t>
      </w:r>
    </w:p>
    <w:p w:rsidR="0048727F" w:rsidRDefault="0048727F">
      <w:pPr>
        <w:suppressAutoHyphens/>
        <w:ind w:firstLine="540"/>
        <w:jc w:val="both"/>
        <w:rPr>
          <w:b/>
          <w:bCs/>
          <w:lang w:eastAsia="zh-CN"/>
        </w:rPr>
      </w:pPr>
    </w:p>
    <w:p w:rsidR="0048727F" w:rsidRDefault="0081663C" w:rsidP="00DB6987">
      <w:pPr>
        <w:suppressAutoHyphens/>
        <w:ind w:firstLine="709"/>
        <w:jc w:val="both"/>
        <w:rPr>
          <w:lang w:eastAsia="zh-CN"/>
        </w:rPr>
      </w:pPr>
      <w:r w:rsidRPr="0081663C">
        <w:rPr>
          <w:lang w:eastAsia="zh-CN"/>
        </w:rPr>
        <w:t>46</w:t>
      </w:r>
      <w:r w:rsidR="001C2518" w:rsidRPr="0081663C">
        <w:rPr>
          <w:lang w:eastAsia="zh-CN"/>
        </w:rPr>
        <w:t>.</w:t>
      </w:r>
      <w:r w:rsidR="00A05BC3">
        <w:rPr>
          <w:lang w:eastAsia="zh-CN"/>
        </w:rPr>
        <w:t xml:space="preserve"> </w:t>
      </w:r>
      <w:r w:rsidR="001C2518">
        <w:rPr>
          <w:lang w:eastAsia="zh-CN"/>
        </w:rPr>
        <w:t>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48727F" w:rsidRDefault="001C2518" w:rsidP="00DB6987">
      <w:pPr>
        <w:suppressAutoHyphens/>
        <w:ind w:firstLine="709"/>
        <w:jc w:val="both"/>
        <w:rPr>
          <w:lang w:eastAsia="zh-CN"/>
        </w:rPr>
      </w:pPr>
      <w:r>
        <w:rPr>
          <w:lang w:eastAsia="zh-C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8727F" w:rsidRDefault="001C2518" w:rsidP="00DB6987">
      <w:pPr>
        <w:suppressAutoHyphens/>
        <w:ind w:firstLine="709"/>
        <w:jc w:val="both"/>
        <w:rPr>
          <w:lang w:eastAsia="zh-CN"/>
        </w:rPr>
      </w:pPr>
      <w:r>
        <w:rPr>
          <w:lang w:eastAsia="en-US"/>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r>
        <w:rPr>
          <w:spacing w:val="-3"/>
          <w:lang w:eastAsia="zh-CN"/>
        </w:rPr>
        <w:t>.</w:t>
      </w:r>
    </w:p>
    <w:p w:rsidR="0048727F" w:rsidRDefault="001C2518" w:rsidP="00DB6987">
      <w:pPr>
        <w:suppressAutoHyphens/>
        <w:ind w:firstLine="709"/>
        <w:jc w:val="both"/>
        <w:rPr>
          <w:lang w:eastAsia="zh-CN"/>
        </w:rPr>
      </w:pPr>
      <w:r>
        <w:rPr>
          <w:lang w:eastAsia="zh-CN"/>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8727F" w:rsidRDefault="0048727F">
      <w:pPr>
        <w:suppressAutoHyphens/>
        <w:ind w:firstLine="709"/>
        <w:jc w:val="both"/>
        <w:rPr>
          <w:lang w:eastAsia="zh-CN"/>
        </w:rPr>
      </w:pPr>
    </w:p>
    <w:p w:rsidR="0048727F" w:rsidRDefault="00A05BC3">
      <w:pPr>
        <w:tabs>
          <w:tab w:val="left" w:pos="851"/>
          <w:tab w:val="left" w:pos="7740"/>
        </w:tabs>
        <w:suppressAutoHyphens/>
        <w:ind w:firstLine="709"/>
        <w:jc w:val="center"/>
      </w:pPr>
      <w:r>
        <w:rPr>
          <w:rFonts w:eastAsia="Calibri"/>
          <w:b/>
          <w:bCs/>
          <w:lang w:val="en-US" w:eastAsia="zh-CN"/>
        </w:rPr>
        <w:t>V</w:t>
      </w:r>
      <w:r w:rsidR="001C2518">
        <w:rPr>
          <w:rFonts w:eastAsia="Calibri"/>
          <w:b/>
          <w:bCs/>
          <w:lang w:eastAsia="zh-CN"/>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w:t>
      </w:r>
    </w:p>
    <w:p w:rsidR="0048727F" w:rsidRDefault="0048727F">
      <w:pPr>
        <w:tabs>
          <w:tab w:val="left" w:pos="851"/>
          <w:tab w:val="left" w:pos="7740"/>
        </w:tabs>
        <w:suppressAutoHyphens/>
        <w:ind w:firstLine="709"/>
        <w:jc w:val="center"/>
        <w:rPr>
          <w:rFonts w:ascii="Calibri" w:eastAsia="Calibri" w:hAnsi="Calibri" w:cs="Calibri"/>
          <w:sz w:val="22"/>
          <w:szCs w:val="22"/>
          <w:lang w:eastAsia="zh-CN"/>
        </w:rPr>
      </w:pPr>
    </w:p>
    <w:p w:rsidR="0048727F" w:rsidRDefault="001C2518">
      <w:pPr>
        <w:suppressAutoHyphens/>
        <w:jc w:val="center"/>
        <w:rPr>
          <w:lang w:eastAsia="zh-CN"/>
        </w:rPr>
      </w:pPr>
      <w:r>
        <w:rPr>
          <w:b/>
          <w:bCs/>
          <w:lang w:eastAsia="zh-CN"/>
        </w:rPr>
        <w:t xml:space="preserve">Информация для заинтересованных лиц об их праве </w:t>
      </w:r>
    </w:p>
    <w:p w:rsidR="0048727F" w:rsidRDefault="001C2518">
      <w:pPr>
        <w:suppressAutoHyphens/>
        <w:jc w:val="center"/>
        <w:rPr>
          <w:lang w:eastAsia="zh-CN"/>
        </w:rPr>
      </w:pPr>
      <w:r>
        <w:rPr>
          <w:b/>
          <w:bCs/>
          <w:lang w:eastAsia="zh-CN"/>
        </w:rPr>
        <w:t xml:space="preserve">на досудебное (внесудебное) обжалование действий (бездействия) и (или) решений, </w:t>
      </w:r>
    </w:p>
    <w:p w:rsidR="0048727F" w:rsidRDefault="001C2518">
      <w:pPr>
        <w:suppressAutoHyphens/>
        <w:jc w:val="center"/>
        <w:rPr>
          <w:lang w:eastAsia="zh-CN"/>
        </w:rPr>
      </w:pPr>
      <w:r>
        <w:rPr>
          <w:b/>
          <w:bCs/>
          <w:lang w:eastAsia="zh-CN"/>
        </w:rPr>
        <w:t>принятых (осуществленных) в ходе предоставления муниципальной услуги</w:t>
      </w:r>
    </w:p>
    <w:p w:rsidR="0048727F" w:rsidRDefault="0048727F" w:rsidP="00A05BC3">
      <w:pPr>
        <w:suppressAutoHyphens/>
        <w:ind w:firstLine="709"/>
        <w:jc w:val="both"/>
        <w:rPr>
          <w:b/>
          <w:bCs/>
          <w:lang w:eastAsia="zh-CN"/>
        </w:rPr>
      </w:pPr>
    </w:p>
    <w:p w:rsidR="0048727F" w:rsidRDefault="0081663C" w:rsidP="00A05BC3">
      <w:pPr>
        <w:suppressAutoHyphens/>
        <w:ind w:firstLine="709"/>
        <w:jc w:val="both"/>
        <w:rPr>
          <w:lang w:eastAsia="zh-CN"/>
        </w:rPr>
      </w:pPr>
      <w:r>
        <w:rPr>
          <w:bCs/>
          <w:lang w:eastAsia="zh-CN"/>
        </w:rPr>
        <w:t>47</w:t>
      </w:r>
      <w:r w:rsidR="001C2518">
        <w:rPr>
          <w:bCs/>
          <w:lang w:eastAsia="zh-CN"/>
        </w:rPr>
        <w:t xml:space="preserve">. Заявитель имеет право на досудебное (внесудебное) обжалование действий (бездействия) органа, предоставляющего муниципальную услугу, </w:t>
      </w:r>
      <w:r w:rsidR="00A6341D">
        <w:rPr>
          <w:bCs/>
          <w:lang w:eastAsia="zh-CN"/>
        </w:rPr>
        <w:t xml:space="preserve">МФЦ, </w:t>
      </w:r>
      <w:r w:rsidR="001C2518">
        <w:rPr>
          <w:bCs/>
          <w:lang w:eastAsia="zh-CN"/>
        </w:rPr>
        <w:t>должностных лиц, муниципальных служащих, работников, а также принимаемых ими решений при предоставлении муниципальной услуги.</w:t>
      </w:r>
    </w:p>
    <w:p w:rsidR="0048727F" w:rsidRDefault="0048727F">
      <w:pPr>
        <w:suppressAutoHyphens/>
        <w:ind w:firstLine="540"/>
        <w:jc w:val="both"/>
        <w:rPr>
          <w:lang w:eastAsia="zh-CN"/>
        </w:rPr>
      </w:pPr>
    </w:p>
    <w:p w:rsidR="0048727F" w:rsidRDefault="001C2518">
      <w:pPr>
        <w:suppressAutoHyphens/>
        <w:jc w:val="center"/>
        <w:rPr>
          <w:lang w:eastAsia="zh-CN"/>
        </w:rPr>
      </w:pPr>
      <w:r>
        <w:rPr>
          <w:b/>
          <w:bCs/>
          <w:lang w:eastAsia="zh-CN"/>
        </w:rPr>
        <w:t xml:space="preserve">Органы, организации и уполномоченные на рассмотрение </w:t>
      </w:r>
    </w:p>
    <w:p w:rsidR="0048727F" w:rsidRDefault="001C2518">
      <w:pPr>
        <w:suppressAutoHyphens/>
        <w:jc w:val="center"/>
        <w:rPr>
          <w:lang w:eastAsia="zh-CN"/>
        </w:rPr>
      </w:pPr>
      <w:r>
        <w:rPr>
          <w:b/>
          <w:bCs/>
          <w:lang w:eastAsia="zh-CN"/>
        </w:rPr>
        <w:t xml:space="preserve">жалобы лица, которым может быть направлена жалоба заявителя </w:t>
      </w:r>
    </w:p>
    <w:p w:rsidR="0048727F" w:rsidRDefault="001C2518">
      <w:pPr>
        <w:suppressAutoHyphens/>
        <w:jc w:val="center"/>
        <w:rPr>
          <w:lang w:eastAsia="zh-CN"/>
        </w:rPr>
      </w:pPr>
      <w:r>
        <w:rPr>
          <w:b/>
          <w:bCs/>
          <w:lang w:eastAsia="zh-CN"/>
        </w:rPr>
        <w:t>в досудебном (внесудебном) порядке</w:t>
      </w:r>
    </w:p>
    <w:p w:rsidR="0048727F" w:rsidRDefault="0048727F">
      <w:pPr>
        <w:suppressAutoHyphens/>
        <w:ind w:firstLine="539"/>
        <w:jc w:val="center"/>
        <w:rPr>
          <w:b/>
          <w:bCs/>
          <w:lang w:eastAsia="zh-CN"/>
        </w:rPr>
      </w:pPr>
    </w:p>
    <w:p w:rsidR="00A05BC3" w:rsidRPr="00A05BC3" w:rsidRDefault="00A05BC3" w:rsidP="00A05BC3">
      <w:pPr>
        <w:tabs>
          <w:tab w:val="left" w:pos="851"/>
          <w:tab w:val="left" w:pos="7740"/>
        </w:tabs>
        <w:suppressAutoHyphens/>
        <w:ind w:firstLine="709"/>
        <w:jc w:val="both"/>
        <w:rPr>
          <w:lang w:eastAsia="zh-CN"/>
        </w:rPr>
      </w:pPr>
      <w:r>
        <w:rPr>
          <w:rFonts w:eastAsia="Calibri"/>
          <w:lang w:eastAsia="zh-CN"/>
        </w:rPr>
        <w:t>4</w:t>
      </w:r>
      <w:r w:rsidR="00CC3096">
        <w:rPr>
          <w:rFonts w:eastAsia="Calibri"/>
          <w:lang w:eastAsia="zh-CN"/>
        </w:rPr>
        <w:t>8</w:t>
      </w:r>
      <w:r w:rsidRPr="00A05BC3">
        <w:rPr>
          <w:rFonts w:eastAsia="Calibri"/>
          <w:lang w:eastAsia="zh-CN"/>
        </w:rPr>
        <w:t xml:space="preserve">. </w:t>
      </w:r>
      <w:proofErr w:type="gramStart"/>
      <w:r w:rsidRPr="00A05BC3">
        <w:rPr>
          <w:rFonts w:eastAsia="Calibri"/>
          <w:lang w:eastAsia="zh-CN"/>
        </w:rPr>
        <w:t>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Pr="00A05BC3">
        <w:rPr>
          <w:bCs/>
          <w:lang w:eastAsia="zh-CN"/>
        </w:rPr>
        <w:t xml:space="preserve">, предоставляющий муниципальную услугу, МФЦ либо в Комитет по управлению муниципальной собственностью администрации Октябрьского района, являющийся от лица муниципального образования Октябрьский район, учредителем МФЦ (далее – учредитель МФЦ) </w:t>
      </w:r>
      <w:r w:rsidR="00CC3096">
        <w:rPr>
          <w:bCs/>
          <w:lang w:eastAsia="zh-CN"/>
        </w:rPr>
        <w:t xml:space="preserve">подается </w:t>
      </w:r>
      <w:r w:rsidRPr="00A05BC3">
        <w:rPr>
          <w:rFonts w:eastAsia="Calibri"/>
          <w:lang w:eastAsia="zh-CN"/>
        </w:rPr>
        <w:t>в письменной форме, в том числе при личном приеме заявителя, по почте, через</w:t>
      </w:r>
      <w:proofErr w:type="gramEnd"/>
      <w:r w:rsidRPr="00A05BC3">
        <w:rPr>
          <w:rFonts w:eastAsia="Calibri"/>
          <w:lang w:eastAsia="zh-CN"/>
        </w:rPr>
        <w:t xml:space="preserve"> </w:t>
      </w:r>
      <w:proofErr w:type="gramStart"/>
      <w:r w:rsidRPr="00A05BC3">
        <w:rPr>
          <w:rFonts w:eastAsia="Calibri"/>
          <w:lang w:eastAsia="zh-CN"/>
        </w:rPr>
        <w:t>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hyperlink r:id="rId21" w:history="1">
        <w:r w:rsidRPr="00A05BC3">
          <w:rPr>
            <w:rFonts w:eastAsia="Calibri"/>
            <w:color w:val="0000FF"/>
            <w:u w:val="single"/>
            <w:lang w:eastAsia="zh-CN"/>
          </w:rPr>
          <w:t>https://do.gosuslugi.ru/</w:t>
        </w:r>
      </w:hyperlink>
      <w:r w:rsidRPr="00A05BC3">
        <w:rPr>
          <w:rFonts w:eastAsia="Calibri"/>
          <w:lang w:eastAsia="zh-CN"/>
        </w:rPr>
        <w:t>).</w:t>
      </w:r>
      <w:proofErr w:type="gramEnd"/>
    </w:p>
    <w:p w:rsidR="00A05BC3" w:rsidRPr="00A05BC3" w:rsidRDefault="00A05BC3" w:rsidP="00A05BC3">
      <w:pPr>
        <w:tabs>
          <w:tab w:val="left" w:pos="851"/>
          <w:tab w:val="left" w:pos="7740"/>
        </w:tabs>
        <w:suppressAutoHyphens/>
        <w:ind w:firstLine="709"/>
        <w:jc w:val="both"/>
        <w:rPr>
          <w:lang w:eastAsia="zh-CN"/>
        </w:rPr>
      </w:pPr>
      <w:r w:rsidRPr="00A05BC3">
        <w:rPr>
          <w:bCs/>
          <w:lang w:eastAsia="zh-C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A05BC3" w:rsidRPr="00A05BC3" w:rsidRDefault="00A05BC3" w:rsidP="00A05BC3">
      <w:pPr>
        <w:tabs>
          <w:tab w:val="left" w:pos="851"/>
          <w:tab w:val="left" w:pos="7740"/>
        </w:tabs>
        <w:suppressAutoHyphens/>
        <w:ind w:firstLine="709"/>
        <w:jc w:val="both"/>
        <w:rPr>
          <w:lang w:eastAsia="zh-CN"/>
        </w:rPr>
      </w:pPr>
      <w:r w:rsidRPr="00A05BC3">
        <w:rPr>
          <w:bCs/>
          <w:lang w:eastAsia="zh-CN"/>
        </w:rPr>
        <w:t>Жалоба на решения и действия (бездействие) специалистов уполномоченного органа, участвующих в предоставлении муниципальной услуги,</w:t>
      </w:r>
      <w:r w:rsidRPr="00A05BC3">
        <w:rPr>
          <w:b/>
          <w:bCs/>
          <w:lang w:eastAsia="zh-CN"/>
        </w:rPr>
        <w:t xml:space="preserve"> </w:t>
      </w:r>
      <w:r w:rsidRPr="00A05BC3">
        <w:rPr>
          <w:bCs/>
          <w:lang w:eastAsia="zh-CN"/>
        </w:rPr>
        <w:t>подается руководителю уполномоченного органа.</w:t>
      </w:r>
    </w:p>
    <w:p w:rsidR="00A05BC3" w:rsidRPr="00A05BC3" w:rsidRDefault="00A05BC3" w:rsidP="00A05BC3">
      <w:pPr>
        <w:tabs>
          <w:tab w:val="left" w:pos="851"/>
          <w:tab w:val="left" w:pos="7740"/>
        </w:tabs>
        <w:suppressAutoHyphens/>
        <w:ind w:firstLine="709"/>
        <w:jc w:val="both"/>
        <w:rPr>
          <w:lang w:eastAsia="zh-CN"/>
        </w:rPr>
      </w:pPr>
      <w:r w:rsidRPr="00A05BC3">
        <w:rPr>
          <w:bCs/>
          <w:lang w:eastAsia="zh-CN"/>
        </w:rPr>
        <w:t>Жалоба на решения и действия (бездействие) руководителя структурного подразделения администрации Октябрьского района, предоставляющего муниципальную услугу, подается заместителю главы Октябрьского района, курирующему соответствующую сферу деятельности</w:t>
      </w:r>
      <w:r w:rsidRPr="00A05BC3">
        <w:rPr>
          <w:rFonts w:eastAsia="Calibri"/>
          <w:lang w:eastAsia="zh-CN"/>
        </w:rPr>
        <w:t xml:space="preserve"> либо главе Октябрьского района.</w:t>
      </w:r>
    </w:p>
    <w:p w:rsidR="0048727F" w:rsidRDefault="001C2518" w:rsidP="00A05BC3">
      <w:pPr>
        <w:tabs>
          <w:tab w:val="left" w:pos="851"/>
          <w:tab w:val="left" w:pos="7740"/>
        </w:tabs>
        <w:suppressAutoHyphens/>
        <w:ind w:firstLine="567"/>
        <w:jc w:val="both"/>
        <w:rPr>
          <w:rFonts w:ascii="Calibri" w:eastAsia="Calibri" w:hAnsi="Calibri" w:cs="Calibri"/>
          <w:sz w:val="22"/>
          <w:szCs w:val="22"/>
          <w:lang w:eastAsia="zh-CN"/>
        </w:rPr>
      </w:pPr>
      <w:r>
        <w:rPr>
          <w:lang w:eastAsia="zh-CN"/>
        </w:rPr>
        <w:t xml:space="preserve"> </w:t>
      </w:r>
    </w:p>
    <w:p w:rsidR="0048727F" w:rsidRDefault="001C2518">
      <w:pPr>
        <w:suppressAutoHyphens/>
        <w:jc w:val="center"/>
        <w:rPr>
          <w:lang w:eastAsia="zh-CN"/>
        </w:rPr>
      </w:pPr>
      <w:r>
        <w:rPr>
          <w:b/>
          <w:bCs/>
          <w:color w:val="000000"/>
          <w:lang w:eastAsia="zh-CN"/>
        </w:rPr>
        <w:t xml:space="preserve"> </w:t>
      </w:r>
      <w:r>
        <w:rPr>
          <w:b/>
          <w:bCs/>
          <w:lang w:eastAsia="zh-CN"/>
        </w:rPr>
        <w:t xml:space="preserve">Способы информирования заявителей о порядке подачи </w:t>
      </w:r>
    </w:p>
    <w:p w:rsidR="0048727F" w:rsidRDefault="001C2518">
      <w:pPr>
        <w:suppressAutoHyphens/>
        <w:jc w:val="center"/>
        <w:rPr>
          <w:lang w:eastAsia="zh-CN"/>
        </w:rPr>
      </w:pPr>
      <w:r>
        <w:rPr>
          <w:b/>
          <w:bCs/>
          <w:lang w:eastAsia="zh-CN"/>
        </w:rPr>
        <w:t>и рассмотрения жалобы, в том числе с использованием Единого портала государственных и муниципальных услуг (функций)</w:t>
      </w:r>
    </w:p>
    <w:p w:rsidR="0048727F" w:rsidRDefault="0048727F">
      <w:pPr>
        <w:tabs>
          <w:tab w:val="left" w:pos="851"/>
          <w:tab w:val="left" w:pos="7740"/>
        </w:tabs>
        <w:suppressAutoHyphens/>
        <w:ind w:right="-185"/>
        <w:jc w:val="both"/>
        <w:rPr>
          <w:rFonts w:ascii="Calibri" w:eastAsia="Calibri" w:hAnsi="Calibri" w:cs="Calibri"/>
          <w:b/>
          <w:bCs/>
          <w:sz w:val="22"/>
          <w:szCs w:val="22"/>
          <w:lang w:eastAsia="zh-CN"/>
        </w:rPr>
      </w:pPr>
    </w:p>
    <w:p w:rsidR="0048727F" w:rsidRDefault="0081663C">
      <w:pPr>
        <w:tabs>
          <w:tab w:val="left" w:pos="851"/>
          <w:tab w:val="left" w:pos="7740"/>
        </w:tabs>
        <w:suppressAutoHyphens/>
        <w:ind w:firstLine="709"/>
        <w:jc w:val="both"/>
        <w:rPr>
          <w:rFonts w:ascii="Calibri" w:eastAsia="Calibri" w:hAnsi="Calibri" w:cs="Calibri"/>
          <w:sz w:val="22"/>
          <w:szCs w:val="22"/>
          <w:lang w:eastAsia="zh-CN"/>
        </w:rPr>
      </w:pPr>
      <w:r>
        <w:rPr>
          <w:rFonts w:eastAsia="Calibri"/>
          <w:bCs/>
          <w:lang w:eastAsia="zh-CN"/>
        </w:rPr>
        <w:t>49</w:t>
      </w:r>
      <w:r w:rsidR="001C2518">
        <w:rPr>
          <w:rFonts w:eastAsia="Calibri"/>
          <w:bCs/>
          <w:lang w:eastAsia="zh-CN"/>
        </w:rPr>
        <w:t xml:space="preserve">. </w:t>
      </w:r>
      <w:r w:rsidR="001C2518">
        <w:rPr>
          <w:rFonts w:eastAsia="Calibri"/>
          <w:lang w:eastAsia="zh-CN"/>
        </w:rPr>
        <w:t>Информирование заявителей о порядке подачи и рассмотрения жалобы осуществляется в следующих формах (по выбору заявителя):</w:t>
      </w:r>
    </w:p>
    <w:p w:rsidR="0048727F" w:rsidRDefault="001C2518">
      <w:pPr>
        <w:tabs>
          <w:tab w:val="left" w:pos="851"/>
          <w:tab w:val="left" w:pos="7740"/>
        </w:tabs>
        <w:suppressAutoHyphens/>
        <w:ind w:firstLine="709"/>
        <w:jc w:val="both"/>
        <w:rPr>
          <w:rFonts w:ascii="Calibri" w:eastAsia="Calibri" w:hAnsi="Calibri" w:cs="Calibri"/>
          <w:sz w:val="22"/>
          <w:szCs w:val="22"/>
          <w:lang w:eastAsia="zh-CN"/>
        </w:rPr>
      </w:pPr>
      <w:r>
        <w:rPr>
          <w:rFonts w:eastAsia="Calibri"/>
          <w:lang w:eastAsia="zh-CN"/>
        </w:rPr>
        <w:t>- устной (при личном обращении заявителя и/или по телефону);</w:t>
      </w:r>
    </w:p>
    <w:p w:rsidR="0048727F" w:rsidRDefault="001C2518">
      <w:pPr>
        <w:tabs>
          <w:tab w:val="left" w:pos="851"/>
          <w:tab w:val="left" w:pos="7740"/>
        </w:tabs>
        <w:suppressAutoHyphens/>
        <w:ind w:firstLine="709"/>
        <w:jc w:val="both"/>
        <w:rPr>
          <w:rFonts w:ascii="Calibri" w:eastAsia="Calibri" w:hAnsi="Calibri" w:cs="Calibri"/>
          <w:sz w:val="22"/>
          <w:szCs w:val="22"/>
          <w:lang w:eastAsia="zh-CN"/>
        </w:rPr>
      </w:pPr>
      <w:r>
        <w:rPr>
          <w:rFonts w:eastAsia="Calibri"/>
          <w:lang w:eastAsia="zh-CN"/>
        </w:rPr>
        <w:t>- письменной (при письменном обращении заявителя по почте, электронной почте, факсу);</w:t>
      </w:r>
    </w:p>
    <w:p w:rsidR="0048727F" w:rsidRDefault="001C2518">
      <w:pPr>
        <w:tabs>
          <w:tab w:val="left" w:pos="851"/>
          <w:tab w:val="left" w:pos="7740"/>
        </w:tabs>
        <w:suppressAutoHyphens/>
        <w:ind w:firstLine="709"/>
        <w:jc w:val="both"/>
        <w:rPr>
          <w:rFonts w:ascii="Calibri" w:eastAsia="Calibri" w:hAnsi="Calibri" w:cs="Calibri"/>
          <w:sz w:val="22"/>
          <w:szCs w:val="22"/>
          <w:lang w:eastAsia="zh-CN"/>
        </w:rPr>
      </w:pPr>
      <w:r>
        <w:rPr>
          <w:rFonts w:eastAsia="Calibri"/>
          <w:lang w:eastAsia="zh-CN"/>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p>
    <w:p w:rsidR="0048727F" w:rsidRDefault="0048727F">
      <w:pPr>
        <w:suppressAutoHyphens/>
        <w:rPr>
          <w:bCs/>
          <w:lang w:eastAsia="zh-CN"/>
        </w:rPr>
      </w:pPr>
    </w:p>
    <w:p w:rsidR="0048727F" w:rsidRDefault="001C2518">
      <w:pPr>
        <w:suppressAutoHyphens/>
        <w:jc w:val="center"/>
        <w:rPr>
          <w:lang w:eastAsia="zh-CN"/>
        </w:rPr>
      </w:pPr>
      <w:r>
        <w:rPr>
          <w:b/>
          <w:szCs w:val="28"/>
          <w:lang w:eastAsia="zh-CN"/>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48727F" w:rsidRDefault="0048727F">
      <w:pPr>
        <w:suppressAutoHyphens/>
        <w:jc w:val="center"/>
        <w:rPr>
          <w:b/>
          <w:bCs/>
          <w:lang w:eastAsia="zh-CN"/>
        </w:rPr>
      </w:pPr>
    </w:p>
    <w:p w:rsidR="00A05BC3" w:rsidRPr="00A05BC3" w:rsidRDefault="0081663C" w:rsidP="00A05BC3">
      <w:pPr>
        <w:ind w:firstLine="709"/>
        <w:jc w:val="both"/>
        <w:rPr>
          <w:lang w:eastAsia="zh-CN"/>
        </w:rPr>
      </w:pPr>
      <w:r>
        <w:rPr>
          <w:lang w:eastAsia="zh-CN"/>
        </w:rPr>
        <w:t>50</w:t>
      </w:r>
      <w:r w:rsidR="001C2518">
        <w:rPr>
          <w:lang w:eastAsia="zh-CN"/>
        </w:rPr>
        <w:t xml:space="preserve">. </w:t>
      </w:r>
      <w:r w:rsidR="00A05BC3" w:rsidRPr="00A05BC3">
        <w:rPr>
          <w:lang w:eastAsia="zh-CN"/>
        </w:rPr>
        <w:t>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r w:rsidR="00A05BC3" w:rsidRPr="00A05BC3">
        <w:rPr>
          <w:bCs/>
          <w:lang w:eastAsia="zh-CN"/>
        </w:rPr>
        <w:t xml:space="preserve"> </w:t>
      </w:r>
      <w:r w:rsidR="00A05BC3" w:rsidRPr="00A05BC3">
        <w:rPr>
          <w:lang w:eastAsia="zh-CN"/>
        </w:rPr>
        <w:t>регламентирован:</w:t>
      </w:r>
    </w:p>
    <w:p w:rsidR="00A05BC3" w:rsidRPr="00A05BC3" w:rsidRDefault="00A05BC3" w:rsidP="00A05BC3">
      <w:pPr>
        <w:suppressAutoHyphens/>
        <w:ind w:firstLine="709"/>
        <w:jc w:val="both"/>
        <w:rPr>
          <w:lang w:eastAsia="zh-CN"/>
        </w:rPr>
      </w:pPr>
      <w:r w:rsidRPr="00A05BC3">
        <w:rPr>
          <w:lang w:eastAsia="zh-CN"/>
        </w:rPr>
        <w:t xml:space="preserve">- Федеральным законом от 27.07.2010 № 210-ФЗ, </w:t>
      </w:r>
    </w:p>
    <w:p w:rsidR="00A05BC3" w:rsidRPr="00A05BC3" w:rsidRDefault="00A05BC3" w:rsidP="00A05BC3">
      <w:pPr>
        <w:suppressAutoHyphens/>
        <w:ind w:firstLine="709"/>
        <w:jc w:val="both"/>
        <w:rPr>
          <w:lang w:eastAsia="zh-CN"/>
        </w:rPr>
      </w:pPr>
      <w:r w:rsidRPr="00A05BC3">
        <w:rPr>
          <w:lang w:eastAsia="zh-CN"/>
        </w:rPr>
        <w:t>- постановлением администрации Октябрьского района от 26.04.2018 № 835 «Об особенностях подачи и рассмотрения жалоб на решения и действия (бездействие) администрации Октябрьского района, ее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Октябрьского района», его работников».</w:t>
      </w:r>
    </w:p>
    <w:p w:rsidR="00A05BC3" w:rsidRDefault="00A05BC3" w:rsidP="00A05BC3">
      <w:pPr>
        <w:suppressAutoHyphens/>
        <w:ind w:firstLine="709"/>
        <w:jc w:val="both"/>
        <w:rPr>
          <w:lang w:eastAsia="zh-CN"/>
        </w:rPr>
      </w:pPr>
      <w:r w:rsidRPr="00A05BC3">
        <w:rPr>
          <w:lang w:eastAsia="zh-CN"/>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48727F" w:rsidRDefault="0048727F" w:rsidP="00A05BC3">
      <w:pPr>
        <w:suppressAutoHyphens/>
        <w:ind w:firstLine="709"/>
        <w:jc w:val="both"/>
        <w:rPr>
          <w:rFonts w:ascii="Courier New" w:hAnsi="Courier New" w:cs="Courier New"/>
          <w:sz w:val="20"/>
          <w:szCs w:val="20"/>
        </w:rPr>
      </w:pPr>
    </w:p>
    <w:sectPr w:rsidR="0048727F" w:rsidSect="0048727F">
      <w:pgSz w:w="11906" w:h="16838"/>
      <w:pgMar w:top="1134" w:right="850" w:bottom="568"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3FF3"/>
    <w:multiLevelType w:val="multilevel"/>
    <w:tmpl w:val="1DD0F5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79DE1224"/>
    <w:multiLevelType w:val="multilevel"/>
    <w:tmpl w:val="513E18A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727F"/>
    <w:rsid w:val="00001D78"/>
    <w:rsid w:val="00017D12"/>
    <w:rsid w:val="00027DED"/>
    <w:rsid w:val="00041C65"/>
    <w:rsid w:val="00086D1D"/>
    <w:rsid w:val="001153C1"/>
    <w:rsid w:val="001860BE"/>
    <w:rsid w:val="001921FA"/>
    <w:rsid w:val="001C2518"/>
    <w:rsid w:val="00223C60"/>
    <w:rsid w:val="002363FB"/>
    <w:rsid w:val="00297098"/>
    <w:rsid w:val="002A7CA7"/>
    <w:rsid w:val="00345606"/>
    <w:rsid w:val="00397CE8"/>
    <w:rsid w:val="003E6499"/>
    <w:rsid w:val="00403326"/>
    <w:rsid w:val="0048727F"/>
    <w:rsid w:val="005E72D5"/>
    <w:rsid w:val="00624FD9"/>
    <w:rsid w:val="0062784A"/>
    <w:rsid w:val="006A1E5D"/>
    <w:rsid w:val="006E5EE0"/>
    <w:rsid w:val="007079BA"/>
    <w:rsid w:val="00793392"/>
    <w:rsid w:val="0080179A"/>
    <w:rsid w:val="0081663C"/>
    <w:rsid w:val="0087078B"/>
    <w:rsid w:val="00885247"/>
    <w:rsid w:val="00890D4B"/>
    <w:rsid w:val="008E2F81"/>
    <w:rsid w:val="009A72FE"/>
    <w:rsid w:val="00A057DB"/>
    <w:rsid w:val="00A05BC3"/>
    <w:rsid w:val="00A6341D"/>
    <w:rsid w:val="00AA5922"/>
    <w:rsid w:val="00B16605"/>
    <w:rsid w:val="00B54E02"/>
    <w:rsid w:val="00B80337"/>
    <w:rsid w:val="00BC0004"/>
    <w:rsid w:val="00C35508"/>
    <w:rsid w:val="00C64287"/>
    <w:rsid w:val="00C9396B"/>
    <w:rsid w:val="00CC3096"/>
    <w:rsid w:val="00CD20FF"/>
    <w:rsid w:val="00D75DB0"/>
    <w:rsid w:val="00D76CB8"/>
    <w:rsid w:val="00DB6987"/>
    <w:rsid w:val="00DD7189"/>
    <w:rsid w:val="00E0040F"/>
    <w:rsid w:val="00E57593"/>
    <w:rsid w:val="00EC1D5D"/>
    <w:rsid w:val="00F90A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FA"/>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1"/>
    <w:qFormat/>
    <w:rsid w:val="00701F29"/>
    <w:pPr>
      <w:keepNext/>
      <w:spacing w:before="240" w:after="60"/>
      <w:outlineLvl w:val="0"/>
    </w:pPr>
    <w:rPr>
      <w:rFonts w:asciiTheme="majorHAnsi" w:eastAsiaTheme="majorEastAsia" w:hAnsiTheme="majorHAnsi" w:cstheme="majorBidi"/>
      <w:b/>
      <w:bCs/>
      <w:kern w:val="2"/>
      <w:sz w:val="32"/>
      <w:szCs w:val="32"/>
    </w:rPr>
  </w:style>
  <w:style w:type="paragraph" w:customStyle="1" w:styleId="21">
    <w:name w:val="Заголовок 21"/>
    <w:basedOn w:val="a"/>
    <w:next w:val="a"/>
    <w:link w:val="2"/>
    <w:unhideWhenUsed/>
    <w:qFormat/>
    <w:rsid w:val="00701F29"/>
    <w:pPr>
      <w:keepNext/>
      <w:jc w:val="center"/>
      <w:outlineLvl w:val="1"/>
    </w:pPr>
    <w:rPr>
      <w:b/>
      <w:i/>
      <w:sz w:val="28"/>
      <w:szCs w:val="20"/>
    </w:rPr>
  </w:style>
  <w:style w:type="paragraph" w:customStyle="1" w:styleId="51">
    <w:name w:val="Заголовок 51"/>
    <w:basedOn w:val="a"/>
    <w:next w:val="a"/>
    <w:link w:val="5"/>
    <w:unhideWhenUsed/>
    <w:qFormat/>
    <w:rsid w:val="00701F29"/>
    <w:pPr>
      <w:keepNext/>
      <w:outlineLvl w:val="4"/>
    </w:pPr>
    <w:rPr>
      <w:b/>
      <w:szCs w:val="20"/>
    </w:rPr>
  </w:style>
  <w:style w:type="character" w:customStyle="1" w:styleId="1">
    <w:name w:val="Заголовок 1 Знак"/>
    <w:basedOn w:val="a0"/>
    <w:link w:val="11"/>
    <w:qFormat/>
    <w:rsid w:val="00701F29"/>
    <w:rPr>
      <w:rFonts w:asciiTheme="majorHAnsi" w:eastAsiaTheme="majorEastAsia" w:hAnsiTheme="majorHAnsi" w:cstheme="majorBidi"/>
      <w:b/>
      <w:bCs/>
      <w:kern w:val="2"/>
      <w:sz w:val="32"/>
      <w:szCs w:val="32"/>
      <w:lang w:eastAsia="ru-RU"/>
    </w:rPr>
  </w:style>
  <w:style w:type="character" w:customStyle="1" w:styleId="2">
    <w:name w:val="Заголовок 2 Знак"/>
    <w:basedOn w:val="a0"/>
    <w:link w:val="21"/>
    <w:qFormat/>
    <w:rsid w:val="00701F29"/>
    <w:rPr>
      <w:rFonts w:ascii="Times New Roman" w:eastAsia="Times New Roman" w:hAnsi="Times New Roman" w:cs="Times New Roman"/>
      <w:b/>
      <w:i/>
      <w:sz w:val="28"/>
      <w:szCs w:val="20"/>
      <w:lang w:eastAsia="ru-RU"/>
    </w:rPr>
  </w:style>
  <w:style w:type="character" w:customStyle="1" w:styleId="5">
    <w:name w:val="Заголовок 5 Знак"/>
    <w:basedOn w:val="a0"/>
    <w:link w:val="51"/>
    <w:qFormat/>
    <w:rsid w:val="00701F29"/>
    <w:rPr>
      <w:rFonts w:ascii="Times New Roman" w:eastAsia="Times New Roman" w:hAnsi="Times New Roman" w:cs="Times New Roman"/>
      <w:b/>
      <w:sz w:val="24"/>
      <w:szCs w:val="20"/>
      <w:lang w:eastAsia="ru-RU"/>
    </w:rPr>
  </w:style>
  <w:style w:type="character" w:customStyle="1" w:styleId="a3">
    <w:name w:val="Верхний колонтитул Знак"/>
    <w:basedOn w:val="a0"/>
    <w:uiPriority w:val="99"/>
    <w:qFormat/>
    <w:rsid w:val="00700F38"/>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700F38"/>
    <w:rPr>
      <w:rFonts w:ascii="Times New Roman" w:eastAsia="Times New Roman" w:hAnsi="Times New Roman" w:cs="Times New Roman"/>
      <w:sz w:val="24"/>
      <w:szCs w:val="24"/>
      <w:lang w:eastAsia="ru-RU"/>
    </w:rPr>
  </w:style>
  <w:style w:type="character" w:customStyle="1" w:styleId="-">
    <w:name w:val="Интернет-ссылка"/>
    <w:basedOn w:val="a0"/>
    <w:uiPriority w:val="99"/>
    <w:semiHidden/>
    <w:unhideWhenUsed/>
    <w:rsid w:val="00701F29"/>
    <w:rPr>
      <w:color w:val="0000FF" w:themeColor="hyperlink"/>
      <w:u w:val="single"/>
    </w:rPr>
  </w:style>
  <w:style w:type="character" w:customStyle="1" w:styleId="a5">
    <w:name w:val="Без интервала Знак"/>
    <w:uiPriority w:val="1"/>
    <w:qFormat/>
    <w:locked/>
    <w:rsid w:val="00701F29"/>
    <w:rPr>
      <w:color w:val="5A5A5A" w:themeColor="text1" w:themeTint="A5"/>
      <w:lang w:val="en-US" w:bidi="en-US"/>
    </w:rPr>
  </w:style>
  <w:style w:type="character" w:customStyle="1" w:styleId="ListLabel1">
    <w:name w:val="ListLabel 1"/>
    <w:qFormat/>
    <w:rsid w:val="0048727F"/>
    <w:rPr>
      <w:rFonts w:cs="Times New Roman"/>
    </w:rPr>
  </w:style>
  <w:style w:type="character" w:customStyle="1" w:styleId="ListLabel2">
    <w:name w:val="ListLabel 2"/>
    <w:qFormat/>
    <w:rsid w:val="0048727F"/>
    <w:rPr>
      <w:rFonts w:cs="Times New Roman"/>
    </w:rPr>
  </w:style>
  <w:style w:type="character" w:customStyle="1" w:styleId="ListLabel3">
    <w:name w:val="ListLabel 3"/>
    <w:qFormat/>
    <w:rsid w:val="0048727F"/>
    <w:rPr>
      <w:rFonts w:cs="Times New Roman"/>
    </w:rPr>
  </w:style>
  <w:style w:type="character" w:customStyle="1" w:styleId="ListLabel4">
    <w:name w:val="ListLabel 4"/>
    <w:qFormat/>
    <w:rsid w:val="0048727F"/>
    <w:rPr>
      <w:rFonts w:cs="Times New Roman"/>
    </w:rPr>
  </w:style>
  <w:style w:type="character" w:customStyle="1" w:styleId="ListLabel5">
    <w:name w:val="ListLabel 5"/>
    <w:qFormat/>
    <w:rsid w:val="0048727F"/>
    <w:rPr>
      <w:rFonts w:cs="Times New Roman"/>
    </w:rPr>
  </w:style>
  <w:style w:type="character" w:customStyle="1" w:styleId="ListLabel6">
    <w:name w:val="ListLabel 6"/>
    <w:qFormat/>
    <w:rsid w:val="0048727F"/>
    <w:rPr>
      <w:rFonts w:cs="Times New Roman"/>
    </w:rPr>
  </w:style>
  <w:style w:type="character" w:customStyle="1" w:styleId="ListLabel7">
    <w:name w:val="ListLabel 7"/>
    <w:qFormat/>
    <w:rsid w:val="0048727F"/>
    <w:rPr>
      <w:rFonts w:cs="Times New Roman"/>
    </w:rPr>
  </w:style>
  <w:style w:type="character" w:customStyle="1" w:styleId="ListLabel8">
    <w:name w:val="ListLabel 8"/>
    <w:qFormat/>
    <w:rsid w:val="0048727F"/>
    <w:rPr>
      <w:rFonts w:cs="Times New Roman"/>
    </w:rPr>
  </w:style>
  <w:style w:type="character" w:customStyle="1" w:styleId="ListLabel9">
    <w:name w:val="ListLabel 9"/>
    <w:qFormat/>
    <w:rsid w:val="0048727F"/>
    <w:rPr>
      <w:rFonts w:cs="Times New Roman"/>
    </w:rPr>
  </w:style>
  <w:style w:type="character" w:customStyle="1" w:styleId="ListLabel10">
    <w:name w:val="ListLabel 10"/>
    <w:qFormat/>
    <w:rsid w:val="0048727F"/>
  </w:style>
  <w:style w:type="character" w:customStyle="1" w:styleId="ListLabel11">
    <w:name w:val="ListLabel 11"/>
    <w:qFormat/>
    <w:rsid w:val="0048727F"/>
    <w:rPr>
      <w:lang w:eastAsia="zh-CN"/>
    </w:rPr>
  </w:style>
  <w:style w:type="character" w:customStyle="1" w:styleId="ListLabel12">
    <w:name w:val="ListLabel 12"/>
    <w:qFormat/>
    <w:rsid w:val="0048727F"/>
    <w:rPr>
      <w:lang w:val="en-US" w:eastAsia="zh-CN"/>
    </w:rPr>
  </w:style>
  <w:style w:type="character" w:customStyle="1" w:styleId="ListLabel13">
    <w:name w:val="ListLabel 13"/>
    <w:qFormat/>
    <w:rsid w:val="0048727F"/>
    <w:rPr>
      <w:color w:val="0000FF"/>
      <w:u w:val="single"/>
      <w:lang w:eastAsia="zh-CN"/>
    </w:rPr>
  </w:style>
  <w:style w:type="character" w:customStyle="1" w:styleId="ListLabel14">
    <w:name w:val="ListLabel 14"/>
    <w:qFormat/>
    <w:rsid w:val="0048727F"/>
    <w:rPr>
      <w:color w:val="0000FF"/>
    </w:rPr>
  </w:style>
  <w:style w:type="character" w:customStyle="1" w:styleId="ListLabel15">
    <w:name w:val="ListLabel 15"/>
    <w:qFormat/>
    <w:rsid w:val="0048727F"/>
    <w:rPr>
      <w:color w:val="0000FF"/>
      <w:szCs w:val="20"/>
    </w:rPr>
  </w:style>
  <w:style w:type="character" w:customStyle="1" w:styleId="ListLabel16">
    <w:name w:val="ListLabel 16"/>
    <w:qFormat/>
    <w:rsid w:val="0048727F"/>
    <w:rPr>
      <w:rFonts w:eastAsia="Calibri"/>
      <w:color w:val="0000FF"/>
      <w:u w:val="single"/>
      <w:lang w:eastAsia="zh-CN"/>
    </w:rPr>
  </w:style>
  <w:style w:type="character" w:customStyle="1" w:styleId="ListLabel17">
    <w:name w:val="ListLabel 17"/>
    <w:qFormat/>
    <w:rsid w:val="0048727F"/>
    <w:rPr>
      <w:rFonts w:ascii="Courier New" w:hAnsi="Courier New" w:cs="Courier New"/>
      <w:color w:val="0000FF"/>
      <w:sz w:val="20"/>
      <w:szCs w:val="20"/>
    </w:rPr>
  </w:style>
  <w:style w:type="character" w:customStyle="1" w:styleId="a6">
    <w:name w:val="Посещённая гиперссылка"/>
    <w:rsid w:val="0048727F"/>
    <w:rPr>
      <w:color w:val="800080"/>
      <w:u w:val="single"/>
    </w:rPr>
  </w:style>
  <w:style w:type="character" w:customStyle="1" w:styleId="ListLabel18">
    <w:name w:val="ListLabel 18"/>
    <w:qFormat/>
    <w:rsid w:val="0048727F"/>
    <w:rPr>
      <w:rFonts w:cs="Times New Roman"/>
    </w:rPr>
  </w:style>
  <w:style w:type="character" w:customStyle="1" w:styleId="ListLabel19">
    <w:name w:val="ListLabel 19"/>
    <w:qFormat/>
    <w:rsid w:val="0048727F"/>
    <w:rPr>
      <w:rFonts w:cs="Times New Roman"/>
    </w:rPr>
  </w:style>
  <w:style w:type="character" w:customStyle="1" w:styleId="ListLabel20">
    <w:name w:val="ListLabel 20"/>
    <w:qFormat/>
    <w:rsid w:val="0048727F"/>
    <w:rPr>
      <w:rFonts w:cs="Times New Roman"/>
    </w:rPr>
  </w:style>
  <w:style w:type="character" w:customStyle="1" w:styleId="ListLabel21">
    <w:name w:val="ListLabel 21"/>
    <w:qFormat/>
    <w:rsid w:val="0048727F"/>
    <w:rPr>
      <w:rFonts w:cs="Times New Roman"/>
    </w:rPr>
  </w:style>
  <w:style w:type="character" w:customStyle="1" w:styleId="ListLabel22">
    <w:name w:val="ListLabel 22"/>
    <w:qFormat/>
    <w:rsid w:val="0048727F"/>
    <w:rPr>
      <w:rFonts w:cs="Times New Roman"/>
    </w:rPr>
  </w:style>
  <w:style w:type="character" w:customStyle="1" w:styleId="ListLabel23">
    <w:name w:val="ListLabel 23"/>
    <w:qFormat/>
    <w:rsid w:val="0048727F"/>
    <w:rPr>
      <w:rFonts w:cs="Times New Roman"/>
    </w:rPr>
  </w:style>
  <w:style w:type="character" w:customStyle="1" w:styleId="ListLabel24">
    <w:name w:val="ListLabel 24"/>
    <w:qFormat/>
    <w:rsid w:val="0048727F"/>
    <w:rPr>
      <w:rFonts w:cs="Times New Roman"/>
    </w:rPr>
  </w:style>
  <w:style w:type="character" w:customStyle="1" w:styleId="ListLabel25">
    <w:name w:val="ListLabel 25"/>
    <w:qFormat/>
    <w:rsid w:val="0048727F"/>
    <w:rPr>
      <w:rFonts w:cs="Times New Roman"/>
    </w:rPr>
  </w:style>
  <w:style w:type="character" w:customStyle="1" w:styleId="ListLabel26">
    <w:name w:val="ListLabel 26"/>
    <w:qFormat/>
    <w:rsid w:val="0048727F"/>
    <w:rPr>
      <w:rFonts w:cs="Times New Roman"/>
    </w:rPr>
  </w:style>
  <w:style w:type="character" w:customStyle="1" w:styleId="ListLabel27">
    <w:name w:val="ListLabel 27"/>
    <w:qFormat/>
    <w:rsid w:val="0048727F"/>
  </w:style>
  <w:style w:type="character" w:customStyle="1" w:styleId="ListLabel28">
    <w:name w:val="ListLabel 28"/>
    <w:qFormat/>
    <w:rsid w:val="0048727F"/>
    <w:rPr>
      <w:lang w:eastAsia="zh-CN"/>
    </w:rPr>
  </w:style>
  <w:style w:type="character" w:customStyle="1" w:styleId="ListLabel29">
    <w:name w:val="ListLabel 29"/>
    <w:qFormat/>
    <w:rsid w:val="0048727F"/>
    <w:rPr>
      <w:lang w:val="en-US" w:eastAsia="zh-CN"/>
    </w:rPr>
  </w:style>
  <w:style w:type="character" w:customStyle="1" w:styleId="ListLabel30">
    <w:name w:val="ListLabel 30"/>
    <w:qFormat/>
    <w:rsid w:val="0048727F"/>
    <w:rPr>
      <w:lang w:eastAsia="zh-CN"/>
    </w:rPr>
  </w:style>
  <w:style w:type="character" w:customStyle="1" w:styleId="ListLabel31">
    <w:name w:val="ListLabel 31"/>
    <w:qFormat/>
    <w:rsid w:val="0048727F"/>
    <w:rPr>
      <w:rFonts w:cs="Times New Roman"/>
      <w:color w:val="auto"/>
      <w:sz w:val="24"/>
      <w:szCs w:val="24"/>
      <w:highlight w:val="yellow"/>
      <w:lang w:eastAsia="zh-CN"/>
    </w:rPr>
  </w:style>
  <w:style w:type="character" w:customStyle="1" w:styleId="ListLabel32">
    <w:name w:val="ListLabel 32"/>
    <w:qFormat/>
    <w:rsid w:val="0048727F"/>
    <w:rPr>
      <w:color w:val="0000FF"/>
      <w:u w:val="single"/>
      <w:lang w:eastAsia="zh-CN"/>
    </w:rPr>
  </w:style>
  <w:style w:type="character" w:customStyle="1" w:styleId="ListLabel33">
    <w:name w:val="ListLabel 33"/>
    <w:qFormat/>
    <w:rsid w:val="0048727F"/>
    <w:rPr>
      <w:color w:val="0000FF"/>
    </w:rPr>
  </w:style>
  <w:style w:type="character" w:customStyle="1" w:styleId="ListLabel34">
    <w:name w:val="ListLabel 34"/>
    <w:qFormat/>
    <w:rsid w:val="0048727F"/>
    <w:rPr>
      <w:color w:val="0000FF"/>
      <w:highlight w:val="yellow"/>
    </w:rPr>
  </w:style>
  <w:style w:type="character" w:customStyle="1" w:styleId="ListLabel35">
    <w:name w:val="ListLabel 35"/>
    <w:qFormat/>
    <w:rsid w:val="0048727F"/>
    <w:rPr>
      <w:color w:val="0000FF"/>
      <w:szCs w:val="20"/>
    </w:rPr>
  </w:style>
  <w:style w:type="character" w:customStyle="1" w:styleId="ListLabel36">
    <w:name w:val="ListLabel 36"/>
    <w:qFormat/>
    <w:rsid w:val="0048727F"/>
    <w:rPr>
      <w:rFonts w:eastAsia="Calibri"/>
      <w:color w:val="0000FF"/>
      <w:u w:val="single"/>
      <w:lang w:eastAsia="zh-CN"/>
    </w:rPr>
  </w:style>
  <w:style w:type="character" w:customStyle="1" w:styleId="ListLabel37">
    <w:name w:val="ListLabel 37"/>
    <w:qFormat/>
    <w:rsid w:val="0048727F"/>
    <w:rPr>
      <w:rFonts w:ascii="Courier New" w:hAnsi="Courier New" w:cs="Courier New"/>
      <w:color w:val="0000FF"/>
      <w:sz w:val="20"/>
      <w:szCs w:val="20"/>
    </w:rPr>
  </w:style>
  <w:style w:type="character" w:customStyle="1" w:styleId="ListLabel38">
    <w:name w:val="ListLabel 38"/>
    <w:qFormat/>
    <w:rsid w:val="0048727F"/>
    <w:rPr>
      <w:rFonts w:cs="Times New Roman"/>
    </w:rPr>
  </w:style>
  <w:style w:type="character" w:customStyle="1" w:styleId="ListLabel39">
    <w:name w:val="ListLabel 39"/>
    <w:qFormat/>
    <w:rsid w:val="0048727F"/>
    <w:rPr>
      <w:rFonts w:cs="Times New Roman"/>
    </w:rPr>
  </w:style>
  <w:style w:type="character" w:customStyle="1" w:styleId="ListLabel40">
    <w:name w:val="ListLabel 40"/>
    <w:qFormat/>
    <w:rsid w:val="0048727F"/>
    <w:rPr>
      <w:rFonts w:cs="Times New Roman"/>
    </w:rPr>
  </w:style>
  <w:style w:type="character" w:customStyle="1" w:styleId="ListLabel41">
    <w:name w:val="ListLabel 41"/>
    <w:qFormat/>
    <w:rsid w:val="0048727F"/>
    <w:rPr>
      <w:rFonts w:cs="Times New Roman"/>
    </w:rPr>
  </w:style>
  <w:style w:type="character" w:customStyle="1" w:styleId="ListLabel42">
    <w:name w:val="ListLabel 42"/>
    <w:qFormat/>
    <w:rsid w:val="0048727F"/>
    <w:rPr>
      <w:rFonts w:cs="Times New Roman"/>
    </w:rPr>
  </w:style>
  <w:style w:type="character" w:customStyle="1" w:styleId="ListLabel43">
    <w:name w:val="ListLabel 43"/>
    <w:qFormat/>
    <w:rsid w:val="0048727F"/>
    <w:rPr>
      <w:rFonts w:cs="Times New Roman"/>
    </w:rPr>
  </w:style>
  <w:style w:type="character" w:customStyle="1" w:styleId="ListLabel44">
    <w:name w:val="ListLabel 44"/>
    <w:qFormat/>
    <w:rsid w:val="0048727F"/>
    <w:rPr>
      <w:rFonts w:cs="Times New Roman"/>
    </w:rPr>
  </w:style>
  <w:style w:type="character" w:customStyle="1" w:styleId="ListLabel45">
    <w:name w:val="ListLabel 45"/>
    <w:qFormat/>
    <w:rsid w:val="0048727F"/>
    <w:rPr>
      <w:rFonts w:cs="Times New Roman"/>
    </w:rPr>
  </w:style>
  <w:style w:type="character" w:customStyle="1" w:styleId="ListLabel46">
    <w:name w:val="ListLabel 46"/>
    <w:qFormat/>
    <w:rsid w:val="0048727F"/>
    <w:rPr>
      <w:rFonts w:cs="Times New Roman"/>
    </w:rPr>
  </w:style>
  <w:style w:type="character" w:customStyle="1" w:styleId="ListLabel47">
    <w:name w:val="ListLabel 47"/>
    <w:qFormat/>
    <w:rsid w:val="0048727F"/>
  </w:style>
  <w:style w:type="character" w:customStyle="1" w:styleId="ListLabel48">
    <w:name w:val="ListLabel 48"/>
    <w:qFormat/>
    <w:rsid w:val="0048727F"/>
    <w:rPr>
      <w:lang w:eastAsia="zh-CN"/>
    </w:rPr>
  </w:style>
  <w:style w:type="character" w:customStyle="1" w:styleId="ListLabel49">
    <w:name w:val="ListLabel 49"/>
    <w:qFormat/>
    <w:rsid w:val="0048727F"/>
    <w:rPr>
      <w:lang w:val="en-US" w:eastAsia="zh-CN"/>
    </w:rPr>
  </w:style>
  <w:style w:type="character" w:customStyle="1" w:styleId="ListLabel50">
    <w:name w:val="ListLabel 50"/>
    <w:qFormat/>
    <w:rsid w:val="0048727F"/>
    <w:rPr>
      <w:lang w:eastAsia="zh-CN"/>
    </w:rPr>
  </w:style>
  <w:style w:type="character" w:customStyle="1" w:styleId="ListLabel51">
    <w:name w:val="ListLabel 51"/>
    <w:qFormat/>
    <w:rsid w:val="0048727F"/>
    <w:rPr>
      <w:rFonts w:cs="Times New Roman"/>
      <w:color w:val="auto"/>
      <w:sz w:val="24"/>
      <w:szCs w:val="24"/>
      <w:highlight w:val="yellow"/>
      <w:lang w:eastAsia="zh-CN"/>
    </w:rPr>
  </w:style>
  <w:style w:type="character" w:customStyle="1" w:styleId="ListLabel52">
    <w:name w:val="ListLabel 52"/>
    <w:qFormat/>
    <w:rsid w:val="0048727F"/>
    <w:rPr>
      <w:color w:val="0000FF"/>
      <w:u w:val="single"/>
      <w:lang w:eastAsia="zh-CN"/>
    </w:rPr>
  </w:style>
  <w:style w:type="character" w:customStyle="1" w:styleId="ListLabel53">
    <w:name w:val="ListLabel 53"/>
    <w:qFormat/>
    <w:rsid w:val="0048727F"/>
    <w:rPr>
      <w:color w:val="0000FF"/>
    </w:rPr>
  </w:style>
  <w:style w:type="character" w:customStyle="1" w:styleId="ListLabel54">
    <w:name w:val="ListLabel 54"/>
    <w:qFormat/>
    <w:rsid w:val="0048727F"/>
    <w:rPr>
      <w:color w:val="0000FF"/>
      <w:highlight w:val="yellow"/>
    </w:rPr>
  </w:style>
  <w:style w:type="character" w:customStyle="1" w:styleId="ListLabel55">
    <w:name w:val="ListLabel 55"/>
    <w:qFormat/>
    <w:rsid w:val="0048727F"/>
    <w:rPr>
      <w:color w:val="0000FF"/>
      <w:szCs w:val="20"/>
    </w:rPr>
  </w:style>
  <w:style w:type="character" w:customStyle="1" w:styleId="ListLabel56">
    <w:name w:val="ListLabel 56"/>
    <w:qFormat/>
    <w:rsid w:val="0048727F"/>
    <w:rPr>
      <w:rFonts w:eastAsia="Calibri"/>
      <w:color w:val="0000FF"/>
      <w:u w:val="single"/>
      <w:lang w:eastAsia="zh-CN"/>
    </w:rPr>
  </w:style>
  <w:style w:type="character" w:customStyle="1" w:styleId="ListLabel57">
    <w:name w:val="ListLabel 57"/>
    <w:qFormat/>
    <w:rsid w:val="0048727F"/>
    <w:rPr>
      <w:rFonts w:ascii="Courier New" w:hAnsi="Courier New" w:cs="Courier New"/>
      <w:color w:val="0000FF"/>
      <w:sz w:val="20"/>
      <w:szCs w:val="20"/>
    </w:rPr>
  </w:style>
  <w:style w:type="character" w:customStyle="1" w:styleId="ListLabel58">
    <w:name w:val="ListLabel 58"/>
    <w:qFormat/>
    <w:rsid w:val="0048727F"/>
    <w:rPr>
      <w:rFonts w:cs="Times New Roman"/>
    </w:rPr>
  </w:style>
  <w:style w:type="character" w:customStyle="1" w:styleId="ListLabel59">
    <w:name w:val="ListLabel 59"/>
    <w:qFormat/>
    <w:rsid w:val="0048727F"/>
    <w:rPr>
      <w:rFonts w:cs="Times New Roman"/>
    </w:rPr>
  </w:style>
  <w:style w:type="character" w:customStyle="1" w:styleId="ListLabel60">
    <w:name w:val="ListLabel 60"/>
    <w:qFormat/>
    <w:rsid w:val="0048727F"/>
    <w:rPr>
      <w:rFonts w:cs="Times New Roman"/>
    </w:rPr>
  </w:style>
  <w:style w:type="character" w:customStyle="1" w:styleId="ListLabel61">
    <w:name w:val="ListLabel 61"/>
    <w:qFormat/>
    <w:rsid w:val="0048727F"/>
    <w:rPr>
      <w:rFonts w:cs="Times New Roman"/>
    </w:rPr>
  </w:style>
  <w:style w:type="character" w:customStyle="1" w:styleId="ListLabel62">
    <w:name w:val="ListLabel 62"/>
    <w:qFormat/>
    <w:rsid w:val="0048727F"/>
    <w:rPr>
      <w:rFonts w:cs="Times New Roman"/>
    </w:rPr>
  </w:style>
  <w:style w:type="character" w:customStyle="1" w:styleId="ListLabel63">
    <w:name w:val="ListLabel 63"/>
    <w:qFormat/>
    <w:rsid w:val="0048727F"/>
    <w:rPr>
      <w:rFonts w:cs="Times New Roman"/>
    </w:rPr>
  </w:style>
  <w:style w:type="character" w:customStyle="1" w:styleId="ListLabel64">
    <w:name w:val="ListLabel 64"/>
    <w:qFormat/>
    <w:rsid w:val="0048727F"/>
    <w:rPr>
      <w:rFonts w:cs="Times New Roman"/>
    </w:rPr>
  </w:style>
  <w:style w:type="character" w:customStyle="1" w:styleId="ListLabel65">
    <w:name w:val="ListLabel 65"/>
    <w:qFormat/>
    <w:rsid w:val="0048727F"/>
    <w:rPr>
      <w:rFonts w:cs="Times New Roman"/>
    </w:rPr>
  </w:style>
  <w:style w:type="character" w:customStyle="1" w:styleId="ListLabel66">
    <w:name w:val="ListLabel 66"/>
    <w:qFormat/>
    <w:rsid w:val="0048727F"/>
    <w:rPr>
      <w:rFonts w:cs="Times New Roman"/>
    </w:rPr>
  </w:style>
  <w:style w:type="character" w:customStyle="1" w:styleId="ListLabel67">
    <w:name w:val="ListLabel 67"/>
    <w:qFormat/>
    <w:rsid w:val="0048727F"/>
  </w:style>
  <w:style w:type="character" w:customStyle="1" w:styleId="ListLabel68">
    <w:name w:val="ListLabel 68"/>
    <w:qFormat/>
    <w:rsid w:val="0048727F"/>
    <w:rPr>
      <w:lang w:eastAsia="zh-CN"/>
    </w:rPr>
  </w:style>
  <w:style w:type="character" w:customStyle="1" w:styleId="ListLabel69">
    <w:name w:val="ListLabel 69"/>
    <w:qFormat/>
    <w:rsid w:val="0048727F"/>
    <w:rPr>
      <w:lang w:val="en-US" w:eastAsia="zh-CN"/>
    </w:rPr>
  </w:style>
  <w:style w:type="character" w:customStyle="1" w:styleId="ListLabel70">
    <w:name w:val="ListLabel 70"/>
    <w:qFormat/>
    <w:rsid w:val="0048727F"/>
    <w:rPr>
      <w:lang w:eastAsia="zh-CN"/>
    </w:rPr>
  </w:style>
  <w:style w:type="character" w:customStyle="1" w:styleId="ListLabel71">
    <w:name w:val="ListLabel 71"/>
    <w:qFormat/>
    <w:rsid w:val="0048727F"/>
    <w:rPr>
      <w:rFonts w:cs="Times New Roman"/>
      <w:color w:val="auto"/>
      <w:sz w:val="24"/>
      <w:szCs w:val="24"/>
      <w:highlight w:val="yellow"/>
      <w:lang w:eastAsia="zh-CN"/>
    </w:rPr>
  </w:style>
  <w:style w:type="character" w:customStyle="1" w:styleId="ListLabel72">
    <w:name w:val="ListLabel 72"/>
    <w:qFormat/>
    <w:rsid w:val="0048727F"/>
    <w:rPr>
      <w:color w:val="0000FF"/>
      <w:u w:val="single"/>
      <w:lang w:eastAsia="zh-CN"/>
    </w:rPr>
  </w:style>
  <w:style w:type="character" w:customStyle="1" w:styleId="ListLabel73">
    <w:name w:val="ListLabel 73"/>
    <w:qFormat/>
    <w:rsid w:val="0048727F"/>
    <w:rPr>
      <w:color w:val="0000FF"/>
    </w:rPr>
  </w:style>
  <w:style w:type="character" w:customStyle="1" w:styleId="ListLabel74">
    <w:name w:val="ListLabel 74"/>
    <w:qFormat/>
    <w:rsid w:val="0048727F"/>
    <w:rPr>
      <w:rFonts w:cs="Times New Roman"/>
      <w:color w:val="000000"/>
      <w:sz w:val="24"/>
      <w:szCs w:val="24"/>
      <w:lang w:eastAsia="ru-RU"/>
    </w:rPr>
  </w:style>
  <w:style w:type="character" w:customStyle="1" w:styleId="ListLabel75">
    <w:name w:val="ListLabel 75"/>
    <w:qFormat/>
    <w:rsid w:val="0048727F"/>
    <w:rPr>
      <w:color w:val="0000FF"/>
      <w:highlight w:val="yellow"/>
    </w:rPr>
  </w:style>
  <w:style w:type="character" w:customStyle="1" w:styleId="ListLabel76">
    <w:name w:val="ListLabel 76"/>
    <w:qFormat/>
    <w:rsid w:val="0048727F"/>
    <w:rPr>
      <w:color w:val="0000FF"/>
      <w:szCs w:val="20"/>
    </w:rPr>
  </w:style>
  <w:style w:type="character" w:customStyle="1" w:styleId="ListLabel77">
    <w:name w:val="ListLabel 77"/>
    <w:qFormat/>
    <w:rsid w:val="0048727F"/>
    <w:rPr>
      <w:rFonts w:eastAsia="Calibri"/>
      <w:color w:val="0000FF"/>
      <w:u w:val="single"/>
      <w:lang w:eastAsia="zh-CN"/>
    </w:rPr>
  </w:style>
  <w:style w:type="character" w:customStyle="1" w:styleId="ListLabel78">
    <w:name w:val="ListLabel 78"/>
    <w:qFormat/>
    <w:rsid w:val="0048727F"/>
    <w:rPr>
      <w:rFonts w:ascii="Courier New" w:hAnsi="Courier New" w:cs="Courier New"/>
      <w:color w:val="0000FF"/>
      <w:sz w:val="20"/>
      <w:szCs w:val="20"/>
    </w:rPr>
  </w:style>
  <w:style w:type="paragraph" w:customStyle="1" w:styleId="a7">
    <w:name w:val="Заголовок"/>
    <w:basedOn w:val="a"/>
    <w:next w:val="a8"/>
    <w:qFormat/>
    <w:rsid w:val="0048727F"/>
    <w:pPr>
      <w:keepNext/>
      <w:spacing w:before="240" w:after="120"/>
    </w:pPr>
    <w:rPr>
      <w:rFonts w:ascii="Liberation Sans" w:eastAsia="Microsoft YaHei" w:hAnsi="Liberation Sans" w:cs="Arial"/>
      <w:sz w:val="28"/>
      <w:szCs w:val="28"/>
    </w:rPr>
  </w:style>
  <w:style w:type="paragraph" w:styleId="a8">
    <w:name w:val="Body Text"/>
    <w:basedOn w:val="a"/>
    <w:rsid w:val="0048727F"/>
    <w:pPr>
      <w:spacing w:after="140" w:line="276" w:lineRule="auto"/>
    </w:pPr>
  </w:style>
  <w:style w:type="paragraph" w:styleId="a9">
    <w:name w:val="List"/>
    <w:basedOn w:val="a8"/>
    <w:rsid w:val="0048727F"/>
    <w:rPr>
      <w:rFonts w:cs="Arial"/>
    </w:rPr>
  </w:style>
  <w:style w:type="paragraph" w:customStyle="1" w:styleId="10">
    <w:name w:val="Название объекта1"/>
    <w:basedOn w:val="a"/>
    <w:qFormat/>
    <w:rsid w:val="0048727F"/>
    <w:pPr>
      <w:suppressLineNumbers/>
      <w:spacing w:before="120" w:after="120"/>
    </w:pPr>
    <w:rPr>
      <w:rFonts w:cs="Arial"/>
      <w:i/>
      <w:iCs/>
    </w:rPr>
  </w:style>
  <w:style w:type="paragraph" w:styleId="aa">
    <w:name w:val="index heading"/>
    <w:basedOn w:val="a"/>
    <w:qFormat/>
    <w:rsid w:val="0048727F"/>
    <w:pPr>
      <w:suppressLineNumbers/>
    </w:pPr>
    <w:rPr>
      <w:rFonts w:cs="Arial"/>
    </w:rPr>
  </w:style>
  <w:style w:type="paragraph" w:customStyle="1" w:styleId="ConsPlusTitle">
    <w:name w:val="ConsPlusTitle"/>
    <w:qFormat/>
    <w:rsid w:val="00B45C14"/>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B45C14"/>
    <w:pPr>
      <w:widowControl w:val="0"/>
    </w:pPr>
    <w:rPr>
      <w:rFonts w:ascii="Times New Roman" w:eastAsia="Times New Roman" w:hAnsi="Times New Roman" w:cs="Times New Roman"/>
      <w:sz w:val="24"/>
      <w:szCs w:val="20"/>
      <w:lang w:eastAsia="ru-RU"/>
    </w:rPr>
  </w:style>
  <w:style w:type="paragraph" w:customStyle="1" w:styleId="Default">
    <w:name w:val="Default"/>
    <w:qFormat/>
    <w:rsid w:val="00492079"/>
    <w:rPr>
      <w:rFonts w:ascii="Times New Roman" w:eastAsia="Calibri" w:hAnsi="Times New Roman" w:cs="Times New Roman"/>
      <w:color w:val="000000"/>
      <w:sz w:val="24"/>
      <w:szCs w:val="24"/>
    </w:rPr>
  </w:style>
  <w:style w:type="paragraph" w:customStyle="1" w:styleId="12">
    <w:name w:val="Верхний колонтитул1"/>
    <w:basedOn w:val="a"/>
    <w:uiPriority w:val="99"/>
    <w:unhideWhenUsed/>
    <w:rsid w:val="00700F38"/>
    <w:pPr>
      <w:tabs>
        <w:tab w:val="center" w:pos="4677"/>
        <w:tab w:val="right" w:pos="9355"/>
      </w:tabs>
    </w:pPr>
  </w:style>
  <w:style w:type="paragraph" w:customStyle="1" w:styleId="13">
    <w:name w:val="Нижний колонтитул1"/>
    <w:basedOn w:val="a"/>
    <w:uiPriority w:val="99"/>
    <w:unhideWhenUsed/>
    <w:rsid w:val="00700F38"/>
    <w:pPr>
      <w:tabs>
        <w:tab w:val="center" w:pos="4677"/>
        <w:tab w:val="right" w:pos="9355"/>
      </w:tabs>
    </w:pPr>
  </w:style>
  <w:style w:type="paragraph" w:customStyle="1" w:styleId="ConsPlusNonformat">
    <w:name w:val="ConsPlusNonformat"/>
    <w:qFormat/>
    <w:rsid w:val="00701F29"/>
    <w:pPr>
      <w:widowControl w:val="0"/>
    </w:pPr>
    <w:rPr>
      <w:rFonts w:ascii="Courier New" w:eastAsia="Times New Roman" w:hAnsi="Courier New" w:cs="Courier New"/>
      <w:szCs w:val="20"/>
      <w:lang w:eastAsia="ru-RU"/>
    </w:rPr>
  </w:style>
  <w:style w:type="paragraph" w:styleId="ab">
    <w:name w:val="No Spacing"/>
    <w:basedOn w:val="a"/>
    <w:uiPriority w:val="1"/>
    <w:qFormat/>
    <w:rsid w:val="00701F29"/>
    <w:pPr>
      <w:ind w:left="2160"/>
    </w:pPr>
    <w:rPr>
      <w:rFonts w:asciiTheme="minorHAnsi" w:eastAsiaTheme="minorHAnsi" w:hAnsiTheme="minorHAnsi" w:cstheme="minorBidi"/>
      <w:color w:val="5A5A5A" w:themeColor="text1" w:themeTint="A5"/>
      <w:sz w:val="22"/>
      <w:szCs w:val="22"/>
      <w:lang w:val="en-US" w:eastAsia="en-US" w:bidi="en-US"/>
    </w:rPr>
  </w:style>
  <w:style w:type="paragraph" w:styleId="ac">
    <w:name w:val="List Paragraph"/>
    <w:basedOn w:val="a"/>
    <w:uiPriority w:val="34"/>
    <w:qFormat/>
    <w:rsid w:val="00770E70"/>
    <w:pPr>
      <w:suppressAutoHyphens/>
      <w:ind w:left="720"/>
      <w:contextualSpacing/>
    </w:pPr>
    <w:rPr>
      <w:lang w:eastAsia="zh-CN"/>
    </w:rPr>
  </w:style>
  <w:style w:type="paragraph" w:customStyle="1" w:styleId="ad">
    <w:name w:val="Содержимое таблицы"/>
    <w:basedOn w:val="a"/>
    <w:qFormat/>
    <w:rsid w:val="0048727F"/>
    <w:pPr>
      <w:suppressLineNumbers/>
    </w:pPr>
  </w:style>
  <w:style w:type="paragraph" w:customStyle="1" w:styleId="ae">
    <w:name w:val="Заголовок таблицы"/>
    <w:basedOn w:val="ad"/>
    <w:qFormat/>
    <w:rsid w:val="0048727F"/>
    <w:pPr>
      <w:jc w:val="center"/>
    </w:pPr>
    <w:rPr>
      <w:b/>
      <w:bCs/>
    </w:rPr>
  </w:style>
  <w:style w:type="paragraph" w:styleId="af">
    <w:name w:val="Balloon Text"/>
    <w:basedOn w:val="a"/>
    <w:link w:val="af0"/>
    <w:uiPriority w:val="99"/>
    <w:semiHidden/>
    <w:unhideWhenUsed/>
    <w:rsid w:val="00403326"/>
    <w:rPr>
      <w:rFonts w:ascii="Segoe UI" w:hAnsi="Segoe UI" w:cs="Segoe UI"/>
      <w:sz w:val="18"/>
      <w:szCs w:val="18"/>
    </w:rPr>
  </w:style>
  <w:style w:type="character" w:customStyle="1" w:styleId="af0">
    <w:name w:val="Текст выноски Знак"/>
    <w:basedOn w:val="a0"/>
    <w:link w:val="af"/>
    <w:uiPriority w:val="99"/>
    <w:semiHidden/>
    <w:rsid w:val="00403326"/>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CAD76DDB4EAEB264479F979D751D61D5E03EFE9C8201736DE5F45AD9FFE1C19570DF495549C15D15561DCBDF22ED799081AE8767DT3L2E" TargetMode="External"/><Relationship Id="rId18" Type="http://schemas.openxmlformats.org/officeDocument/2006/relationships/hyperlink" Target="consultantplus://offline/ref=FCAD76DDB4EAEB264479F979D751D61D5E03EFE9C8201736DE5F45AD9FFE1C19570DF496589D15D15561DCBDF22ED799081AE8767DT3L2E" TargetMode="External"/><Relationship Id="rId3" Type="http://schemas.openxmlformats.org/officeDocument/2006/relationships/styles" Target="styles.xml"/><Relationship Id="rId21" Type="http://schemas.openxmlformats.org/officeDocument/2006/relationships/hyperlink" Target="https://do.gosuslugi.ru/" TargetMode="External"/><Relationship Id="rId7" Type="http://schemas.openxmlformats.org/officeDocument/2006/relationships/hyperlink" Target="http://www.oktregion.ru/" TargetMode="External"/><Relationship Id="rId12" Type="http://schemas.openxmlformats.org/officeDocument/2006/relationships/hyperlink" Target="consultantplus://offline/ref=FCAD76DDB4EAEB264479F979D751D61D5E03EFE9C8201736DE5F45AD9FFE1C19570DF492559815D15561DCBDF22ED799081AE8767DT3L2E" TargetMode="External"/><Relationship Id="rId17" Type="http://schemas.openxmlformats.org/officeDocument/2006/relationships/hyperlink" Target="consultantplus://offline/ref=FCAD76DDB4EAEB264479F979D751D61D5E03EFE9C8201736DE5F45AD9FFE1C19570DF4965C9615D15561DCBDF22ED799081AE8767DT3L2E" TargetMode="External"/><Relationship Id="rId2" Type="http://schemas.openxmlformats.org/officeDocument/2006/relationships/numbering" Target="numbering.xml"/><Relationship Id="rId16" Type="http://schemas.openxmlformats.org/officeDocument/2006/relationships/hyperlink" Target="consultantplus://offline/ref=FCAD76DDB4EAEB264479F979D751D61D5E03EFE9C8201736DE5F45AD9FFE1C19570DF4915D9F1C83042EDDE1B77BC499081AEB76623925E0T5L3E" TargetMode="External"/><Relationship Id="rId20" Type="http://schemas.openxmlformats.org/officeDocument/2006/relationships/hyperlink" Target="consultantplus://offline/ref=FCAD76DDB4EAEB264479F979D751D61D5E03EFE9C8201736DE5F45AD9FFE1C19570DF4955B9A15D15561DCBDF22ED799081AE8767DT3L2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8C2A41F6141BECE7BD40EB9F10FD3CF56E26294A58CE5299DC36ADFB885C446BA1F9D1F021251F9C9B874193359A2BEE6CEB056A98842AA2B100B7C2FCo4M" TargetMode="External"/><Relationship Id="rId5" Type="http://schemas.openxmlformats.org/officeDocument/2006/relationships/webSettings" Target="webSettings.xml"/><Relationship Id="rId15" Type="http://schemas.openxmlformats.org/officeDocument/2006/relationships/hyperlink" Target="consultantplus://offline/ref=FCAD76DDB4EAEB264479F979D751D61D5E03EFE9C8201736DE5F45AD9FFE1C19570DF4965C9A15D15561DCBDF22ED799081AE8767DT3L2E" TargetMode="External"/><Relationship Id="rId23" Type="http://schemas.openxmlformats.org/officeDocument/2006/relationships/theme" Target="theme/theme1.xml"/><Relationship Id="rId10" Type="http://schemas.openxmlformats.org/officeDocument/2006/relationships/hyperlink" Target="http://www.86.gosuslugi.ru/" TargetMode="External"/><Relationship Id="rId19" Type="http://schemas.openxmlformats.org/officeDocument/2006/relationships/hyperlink" Target="consultantplus://offline/ref=FCAD76DDB4EAEB264479F979D751D61D5E03EFE9C8201736DE5F45AD9FFE1C19570DF4965B9F15D15561DCBDF22ED799081AE8767DT3L2E" TargetMode="External"/><Relationship Id="rId4" Type="http://schemas.openxmlformats.org/officeDocument/2006/relationships/settings" Target="settings.xml"/><Relationship Id="rId9" Type="http://schemas.openxmlformats.org/officeDocument/2006/relationships/hyperlink" Target="https://www.gosuslugi.ru/structure/8600000000164546020" TargetMode="External"/><Relationship Id="rId14" Type="http://schemas.openxmlformats.org/officeDocument/2006/relationships/hyperlink" Target="consultantplus://offline/ref=FCAD76DDB4EAEB264479F979D751D61D5E03EFE9C8201736DE5F45AD9FFE1C19570DF4915D9F1C80012EDDE1B77BC499081AEB76623925E0T5L3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7B639-F11B-4431-A0C1-7205CB60D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23</Pages>
  <Words>10966</Words>
  <Characters>62509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Администрация Октябрьского района</vt:lpstr>
    </vt:vector>
  </TitlesOfParts>
  <Company/>
  <LinksUpToDate>false</LinksUpToDate>
  <CharactersWithSpaces>73329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Октябрьского района</dc:title>
  <dc:creator>User</dc:creator>
  <cp:lastModifiedBy>kunitsinaea</cp:lastModifiedBy>
  <cp:revision>8</cp:revision>
  <cp:lastPrinted>2019-11-08T07:02:00Z</cp:lastPrinted>
  <dcterms:created xsi:type="dcterms:W3CDTF">2019-11-06T12:10:00Z</dcterms:created>
  <dcterms:modified xsi:type="dcterms:W3CDTF">2019-11-08T07:02:00Z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