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B0" w:rsidRPr="00D67234" w:rsidRDefault="00A53553" w:rsidP="00F1553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</w:p>
    <w:p w:rsidR="00F15532" w:rsidRPr="00D67234" w:rsidRDefault="00F15532" w:rsidP="00F1553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7234">
        <w:rPr>
          <w:rFonts w:ascii="Times New Roman" w:hAnsi="Times New Roman" w:cs="Times New Roman"/>
          <w:noProof/>
          <w:color w:val="auto"/>
          <w:lang w:bidi="ar-SA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15532" w:rsidRPr="00D67234" w:rsidTr="008C2B32">
        <w:trPr>
          <w:trHeight w:val="1134"/>
        </w:trPr>
        <w:tc>
          <w:tcPr>
            <w:tcW w:w="9896" w:type="dxa"/>
            <w:gridSpan w:val="10"/>
          </w:tcPr>
          <w:p w:rsidR="00F15532" w:rsidRPr="00D67234" w:rsidRDefault="00F15532" w:rsidP="008C2B32">
            <w:pPr>
              <w:jc w:val="center"/>
              <w:rPr>
                <w:rFonts w:ascii="Georgia" w:hAnsi="Georgia" w:cs="Times New Roman"/>
                <w:b/>
                <w:color w:val="auto"/>
              </w:rPr>
            </w:pPr>
            <w:r w:rsidRPr="00D67234">
              <w:rPr>
                <w:rFonts w:ascii="Georgia" w:hAnsi="Georgia" w:cs="Times New Roman"/>
                <w:b/>
                <w:color w:val="auto"/>
              </w:rPr>
              <w:t>Муниципальное образование Октябрьский район</w:t>
            </w:r>
          </w:p>
          <w:p w:rsidR="00F15532" w:rsidRPr="00D67234" w:rsidRDefault="00F15532" w:rsidP="008C2B3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15532" w:rsidRPr="00D67234" w:rsidRDefault="00F15532" w:rsidP="008C2B3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723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АДМИНИСТРАЦИЯ ОКТЯБРЬСКОГО РАЙОНА</w:t>
            </w:r>
          </w:p>
          <w:p w:rsidR="00F15532" w:rsidRPr="00D67234" w:rsidRDefault="00F15532" w:rsidP="008C2B3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F15532" w:rsidRPr="00D67234" w:rsidRDefault="00F15532" w:rsidP="008C2B3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7234">
              <w:rPr>
                <w:rFonts w:ascii="Times New Roman" w:hAnsi="Times New Roman" w:cs="Times New Roman"/>
                <w:b/>
                <w:color w:val="auto"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15532" w:rsidRPr="00D67234" w:rsidTr="008C2B32">
        <w:trPr>
          <w:trHeight w:val="454"/>
        </w:trPr>
        <w:tc>
          <w:tcPr>
            <w:tcW w:w="236" w:type="dxa"/>
            <w:vAlign w:val="bottom"/>
          </w:tcPr>
          <w:p w:rsidR="00F15532" w:rsidRPr="00D67234" w:rsidRDefault="00F15532" w:rsidP="008C2B3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67234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532" w:rsidRPr="00D67234" w:rsidRDefault="00F15532" w:rsidP="008C2B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vAlign w:val="bottom"/>
          </w:tcPr>
          <w:p w:rsidR="00F15532" w:rsidRPr="00D67234" w:rsidRDefault="00F15532" w:rsidP="008C2B32">
            <w:pPr>
              <w:rPr>
                <w:rFonts w:ascii="Times New Roman" w:hAnsi="Times New Roman" w:cs="Times New Roman"/>
                <w:color w:val="auto"/>
              </w:rPr>
            </w:pPr>
            <w:r w:rsidRPr="00D67234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532" w:rsidRPr="00D67234" w:rsidRDefault="00F15532" w:rsidP="008C2B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" w:type="dxa"/>
            <w:vAlign w:val="bottom"/>
          </w:tcPr>
          <w:p w:rsidR="00F15532" w:rsidRPr="00D67234" w:rsidRDefault="00F15532" w:rsidP="008C2B32">
            <w:pPr>
              <w:ind w:right="-10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6723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532" w:rsidRPr="00D67234" w:rsidRDefault="00F15532" w:rsidP="008C2B32">
            <w:pPr>
              <w:rPr>
                <w:rFonts w:ascii="Times New Roman" w:hAnsi="Times New Roman" w:cs="Times New Roman"/>
                <w:color w:val="auto"/>
              </w:rPr>
            </w:pPr>
            <w:r w:rsidRPr="00D67234">
              <w:rPr>
                <w:rFonts w:ascii="Times New Roman" w:hAnsi="Times New Roman" w:cs="Times New Roman"/>
                <w:color w:val="auto"/>
              </w:rPr>
              <w:t>2</w:t>
            </w:r>
            <w:r w:rsidR="00E90D8D" w:rsidRPr="00D6723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532" w:rsidRPr="00D67234" w:rsidRDefault="00F15532" w:rsidP="008C2B3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67234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Pr="00D6723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4" w:type="dxa"/>
            <w:vAlign w:val="bottom"/>
          </w:tcPr>
          <w:p w:rsidR="00F15532" w:rsidRPr="00D67234" w:rsidRDefault="00F15532" w:rsidP="008C2B3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" w:type="dxa"/>
            <w:vAlign w:val="bottom"/>
          </w:tcPr>
          <w:p w:rsidR="00F15532" w:rsidRPr="00D67234" w:rsidRDefault="00F15532" w:rsidP="008C2B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7234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532" w:rsidRPr="00D67234" w:rsidRDefault="00F15532" w:rsidP="008C2B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532" w:rsidRPr="00D67234" w:rsidTr="008C2B3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5532" w:rsidRPr="00D67234" w:rsidRDefault="00F15532" w:rsidP="008C2B32">
            <w:pPr>
              <w:rPr>
                <w:rFonts w:ascii="Times New Roman" w:hAnsi="Times New Roman" w:cs="Times New Roman"/>
                <w:color w:val="auto"/>
              </w:rPr>
            </w:pPr>
            <w:r w:rsidRPr="00D67234">
              <w:rPr>
                <w:rFonts w:ascii="Times New Roman" w:hAnsi="Times New Roman" w:cs="Times New Roman"/>
                <w:color w:val="auto"/>
              </w:rPr>
              <w:t>пгт. Октябрьское</w:t>
            </w:r>
          </w:p>
        </w:tc>
      </w:tr>
    </w:tbl>
    <w:p w:rsidR="00F15532" w:rsidRPr="00D67234" w:rsidRDefault="00F15532" w:rsidP="000F63D9">
      <w:pPr>
        <w:pStyle w:val="aff1"/>
        <w:jc w:val="both"/>
        <w:rPr>
          <w:color w:val="auto"/>
        </w:rPr>
      </w:pPr>
      <w:r w:rsidRPr="00D67234">
        <w:rPr>
          <w:color w:val="auto"/>
        </w:rPr>
        <w:t xml:space="preserve">Об утверждении регламента </w:t>
      </w:r>
      <w:r w:rsidR="00E90D8D" w:rsidRPr="00D67234">
        <w:rPr>
          <w:color w:val="auto"/>
        </w:rPr>
        <w:t>работы</w:t>
      </w:r>
    </w:p>
    <w:p w:rsidR="00F052FB" w:rsidRPr="00D67234" w:rsidRDefault="00E90D8D" w:rsidP="00E90D8D">
      <w:pPr>
        <w:pStyle w:val="aff1"/>
        <w:jc w:val="both"/>
        <w:rPr>
          <w:color w:val="auto"/>
        </w:rPr>
      </w:pPr>
      <w:r w:rsidRPr="00D67234">
        <w:rPr>
          <w:color w:val="auto"/>
        </w:rPr>
        <w:t>согласительной комиссии по вопросу согласования</w:t>
      </w:r>
    </w:p>
    <w:p w:rsidR="00E90D8D" w:rsidRPr="00D67234" w:rsidRDefault="00E90D8D" w:rsidP="00E90D8D">
      <w:pPr>
        <w:pStyle w:val="aff1"/>
        <w:jc w:val="both"/>
        <w:rPr>
          <w:color w:val="auto"/>
        </w:rPr>
      </w:pPr>
      <w:r w:rsidRPr="00D67234">
        <w:rPr>
          <w:color w:val="auto"/>
        </w:rPr>
        <w:t xml:space="preserve">местоположения границ земельных участков </w:t>
      </w:r>
      <w:proofErr w:type="gramStart"/>
      <w:r w:rsidRPr="00D67234">
        <w:rPr>
          <w:color w:val="auto"/>
        </w:rPr>
        <w:t>при</w:t>
      </w:r>
      <w:proofErr w:type="gramEnd"/>
      <w:r w:rsidRPr="00D67234">
        <w:rPr>
          <w:color w:val="auto"/>
        </w:rPr>
        <w:t xml:space="preserve"> </w:t>
      </w:r>
    </w:p>
    <w:p w:rsidR="00E90D8D" w:rsidRPr="00D67234" w:rsidRDefault="00E90D8D" w:rsidP="00E90D8D">
      <w:pPr>
        <w:pStyle w:val="aff1"/>
        <w:jc w:val="both"/>
        <w:rPr>
          <w:color w:val="auto"/>
        </w:rPr>
      </w:pPr>
      <w:proofErr w:type="gramStart"/>
      <w:r w:rsidRPr="00D67234">
        <w:rPr>
          <w:color w:val="auto"/>
        </w:rPr>
        <w:t>выполнении</w:t>
      </w:r>
      <w:proofErr w:type="gramEnd"/>
      <w:r w:rsidRPr="00D67234">
        <w:rPr>
          <w:color w:val="auto"/>
        </w:rPr>
        <w:t xml:space="preserve"> комплексных кадастровых работ </w:t>
      </w:r>
    </w:p>
    <w:p w:rsidR="00E90D8D" w:rsidRPr="00D67234" w:rsidRDefault="00E90D8D" w:rsidP="00E90D8D">
      <w:pPr>
        <w:pStyle w:val="aff1"/>
        <w:jc w:val="both"/>
        <w:rPr>
          <w:color w:val="auto"/>
        </w:rPr>
      </w:pPr>
      <w:r w:rsidRPr="00D67234">
        <w:rPr>
          <w:color w:val="auto"/>
        </w:rPr>
        <w:t>на территории Октябрьского района</w:t>
      </w:r>
    </w:p>
    <w:p w:rsidR="00F15532" w:rsidRPr="00D67234" w:rsidRDefault="00F15532" w:rsidP="00F15532">
      <w:pPr>
        <w:pStyle w:val="aff1"/>
        <w:jc w:val="both"/>
        <w:rPr>
          <w:color w:val="auto"/>
        </w:rPr>
      </w:pPr>
    </w:p>
    <w:p w:rsidR="00F15532" w:rsidRPr="00D67234" w:rsidRDefault="00F15532" w:rsidP="00F15532">
      <w:pPr>
        <w:pStyle w:val="aff1"/>
        <w:jc w:val="both"/>
        <w:rPr>
          <w:color w:val="auto"/>
        </w:rPr>
      </w:pPr>
    </w:p>
    <w:p w:rsidR="00F318C7" w:rsidRPr="00D67234" w:rsidRDefault="00F318C7" w:rsidP="009972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D67234">
        <w:rPr>
          <w:rFonts w:ascii="Times New Roman" w:hAnsi="Times New Roman" w:cs="Times New Roman"/>
          <w:color w:val="auto"/>
        </w:rPr>
        <w:t xml:space="preserve">В соответствии с </w:t>
      </w:r>
      <w:hyperlink r:id="rId9">
        <w:r w:rsidRPr="00D67234">
          <w:rPr>
            <w:rFonts w:ascii="Times New Roman" w:hAnsi="Times New Roman" w:cs="Times New Roman"/>
            <w:color w:val="auto"/>
          </w:rPr>
          <w:t>частью 5 статьи 42.10</w:t>
        </w:r>
      </w:hyperlink>
      <w:r w:rsidRPr="00D67234">
        <w:rPr>
          <w:rFonts w:ascii="Times New Roman" w:hAnsi="Times New Roman" w:cs="Times New Roman"/>
          <w:color w:val="auto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D67234">
          <w:rPr>
            <w:rFonts w:ascii="Times New Roman" w:hAnsi="Times New Roman" w:cs="Times New Roman"/>
            <w:color w:val="auto"/>
          </w:rPr>
          <w:t>24.07.2007</w:t>
        </w:r>
      </w:smartTag>
      <w:r w:rsidRPr="00D67234">
        <w:rPr>
          <w:rFonts w:ascii="Times New Roman" w:hAnsi="Times New Roman" w:cs="Times New Roman"/>
          <w:color w:val="auto"/>
        </w:rPr>
        <w:t xml:space="preserve"> № 221-ФЗ «О кадастровой деятельности», </w:t>
      </w:r>
      <w:r w:rsidR="00A879EA" w:rsidRPr="00D67234">
        <w:rPr>
          <w:rFonts w:ascii="Times New Roman" w:hAnsi="Times New Roman" w:cs="Times New Roman"/>
          <w:color w:val="auto"/>
        </w:rPr>
        <w:t>приказом</w:t>
      </w:r>
      <w:r w:rsidRPr="00D67234">
        <w:rPr>
          <w:rFonts w:ascii="Times New Roman" w:hAnsi="Times New Roman" w:cs="Times New Roman"/>
          <w:color w:val="auto"/>
        </w:rPr>
        <w:t xml:space="preserve"> Департамента по управлению государственным имуществом Ханты-Мансийского автономного округа - Югры от </w:t>
      </w:r>
      <w:smartTag w:uri="urn:schemas-microsoft-com:office:smarttags" w:element="date">
        <w:smartTagPr>
          <w:attr w:name="ls" w:val="trans"/>
          <w:attr w:name="Month" w:val="09"/>
          <w:attr w:name="Day" w:val="17"/>
          <w:attr w:name="Year" w:val="2015"/>
        </w:smartTagPr>
        <w:r w:rsidRPr="00D67234">
          <w:rPr>
            <w:rFonts w:ascii="Times New Roman" w:hAnsi="Times New Roman" w:cs="Times New Roman"/>
            <w:color w:val="auto"/>
          </w:rPr>
          <w:t>17.09.2015</w:t>
        </w:r>
      </w:smartTag>
      <w:r w:rsidRPr="00D67234">
        <w:rPr>
          <w:rFonts w:ascii="Times New Roman" w:hAnsi="Times New Roman" w:cs="Times New Roman"/>
          <w:color w:val="auto"/>
        </w:rPr>
        <w:t xml:space="preserve"> № 10-нп </w:t>
      </w:r>
      <w:r w:rsidR="00A879EA" w:rsidRPr="00D67234">
        <w:rPr>
          <w:rFonts w:ascii="Times New Roman" w:hAnsi="Times New Roman" w:cs="Times New Roman"/>
          <w:color w:val="auto"/>
        </w:rPr>
        <w:t xml:space="preserve">                 </w:t>
      </w:r>
      <w:r w:rsidRPr="00D67234">
        <w:rPr>
          <w:rFonts w:ascii="Times New Roman" w:hAnsi="Times New Roman" w:cs="Times New Roman"/>
          <w:color w:val="auto"/>
        </w:rPr>
        <w:t>«Об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работ»:</w:t>
      </w:r>
    </w:p>
    <w:p w:rsidR="00F15532" w:rsidRPr="00D67234" w:rsidRDefault="00F15532" w:rsidP="007B01E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D67234">
        <w:rPr>
          <w:rFonts w:ascii="Times New Roman" w:hAnsi="Times New Roman" w:cs="Times New Roman"/>
          <w:color w:val="auto"/>
        </w:rPr>
        <w:t>1.</w:t>
      </w:r>
      <w:r w:rsidR="0016091B" w:rsidRPr="00D67234">
        <w:rPr>
          <w:rFonts w:ascii="Times New Roman" w:hAnsi="Times New Roman" w:cs="Times New Roman"/>
          <w:color w:val="auto"/>
        </w:rPr>
        <w:t xml:space="preserve"> </w:t>
      </w:r>
      <w:r w:rsidRPr="00D67234">
        <w:rPr>
          <w:rFonts w:ascii="Times New Roman" w:hAnsi="Times New Roman" w:cs="Times New Roman"/>
          <w:color w:val="auto"/>
        </w:rPr>
        <w:t xml:space="preserve">Утвердить регламент </w:t>
      </w:r>
      <w:r w:rsidR="007B01E2" w:rsidRPr="00D67234">
        <w:rPr>
          <w:rFonts w:ascii="Times New Roman" w:hAnsi="Times New Roman" w:cs="Times New Roman"/>
          <w:color w:val="auto"/>
        </w:rPr>
        <w:t>работы согласительной комиссии по вопросу согласования местоположения границ земельных участков при выполнении комплексных кадастровых работ</w:t>
      </w:r>
      <w:r w:rsidR="00C566B3" w:rsidRPr="00D67234">
        <w:rPr>
          <w:rFonts w:ascii="Times New Roman" w:hAnsi="Times New Roman" w:cs="Times New Roman"/>
          <w:color w:val="auto"/>
        </w:rPr>
        <w:t xml:space="preserve"> на территории Октябрьского района</w:t>
      </w:r>
      <w:r w:rsidR="007B01E2" w:rsidRPr="00D67234">
        <w:rPr>
          <w:rFonts w:ascii="Times New Roman" w:hAnsi="Times New Roman" w:cs="Times New Roman"/>
          <w:bCs/>
          <w:color w:val="auto"/>
        </w:rPr>
        <w:t xml:space="preserve"> </w:t>
      </w:r>
      <w:r w:rsidRPr="00D67234">
        <w:rPr>
          <w:rFonts w:ascii="Times New Roman" w:hAnsi="Times New Roman" w:cs="Times New Roman"/>
          <w:bCs/>
          <w:color w:val="auto"/>
        </w:rPr>
        <w:t>согласно приложению.</w:t>
      </w:r>
    </w:p>
    <w:p w:rsidR="00F15532" w:rsidRPr="00D67234" w:rsidRDefault="00F15532" w:rsidP="00F15532">
      <w:pPr>
        <w:pStyle w:val="aff1"/>
        <w:ind w:firstLine="708"/>
        <w:jc w:val="both"/>
        <w:rPr>
          <w:color w:val="auto"/>
        </w:rPr>
      </w:pPr>
      <w:r w:rsidRPr="00D67234">
        <w:rPr>
          <w:color w:val="auto"/>
        </w:rPr>
        <w:t xml:space="preserve">2. Опубликовать постановление в официальном сетевом издании «октвести.ру»                    и разместить </w:t>
      </w:r>
      <w:proofErr w:type="gramStart"/>
      <w:r w:rsidRPr="00D67234">
        <w:rPr>
          <w:color w:val="auto"/>
        </w:rPr>
        <w:t>на</w:t>
      </w:r>
      <w:proofErr w:type="gramEnd"/>
      <w:r w:rsidRPr="00D67234">
        <w:rPr>
          <w:color w:val="auto"/>
        </w:rPr>
        <w:t xml:space="preserve"> официальном веб-сайте Октябрьского района.</w:t>
      </w:r>
    </w:p>
    <w:p w:rsidR="00F15532" w:rsidRPr="00D67234" w:rsidRDefault="00F15532" w:rsidP="00F15532">
      <w:pPr>
        <w:pStyle w:val="aff1"/>
        <w:ind w:firstLine="708"/>
        <w:jc w:val="both"/>
        <w:rPr>
          <w:bCs/>
          <w:color w:val="auto"/>
        </w:rPr>
      </w:pPr>
      <w:r w:rsidRPr="00D67234">
        <w:rPr>
          <w:color w:val="auto"/>
        </w:rPr>
        <w:t xml:space="preserve">3. </w:t>
      </w:r>
      <w:proofErr w:type="gramStart"/>
      <w:r w:rsidR="00AC7E52" w:rsidRPr="00D67234">
        <w:rPr>
          <w:color w:val="auto"/>
        </w:rPr>
        <w:t>Контроль за</w:t>
      </w:r>
      <w:proofErr w:type="gramEnd"/>
      <w:r w:rsidR="00AC7E52" w:rsidRPr="00D67234">
        <w:rPr>
          <w:color w:val="auto"/>
        </w:rPr>
        <w:t xml:space="preserve"> выполнением постановления возложить на первого заместителя главы Октябрьского района по жизнеобеспечению адм</w:t>
      </w:r>
      <w:r w:rsidR="00DE774E" w:rsidRPr="00D67234">
        <w:rPr>
          <w:color w:val="auto"/>
        </w:rPr>
        <w:t xml:space="preserve">инистрации Октябрьского района          </w:t>
      </w:r>
      <w:r w:rsidR="00AC7E52" w:rsidRPr="00D67234">
        <w:rPr>
          <w:color w:val="auto"/>
        </w:rPr>
        <w:t xml:space="preserve">Тимофеева В.Г., заместителя главы Октябрьского района по вопросам </w:t>
      </w:r>
      <w:r w:rsidR="00AC7E52" w:rsidRPr="00D67234">
        <w:rPr>
          <w:bCs/>
          <w:iCs/>
          <w:color w:val="auto"/>
        </w:rPr>
        <w:t xml:space="preserve">муниципальной собственности, недропользования, </w:t>
      </w:r>
      <w:r w:rsidR="00AC7E52" w:rsidRPr="00D67234">
        <w:rPr>
          <w:color w:val="auto"/>
        </w:rPr>
        <w:t xml:space="preserve">председателя Комитета по управлению муниципальной собственностью администрации Октябрьского района Хомицкого В.М., в соответствии </w:t>
      </w:r>
      <w:r w:rsidR="00DE774E" w:rsidRPr="00D67234">
        <w:rPr>
          <w:color w:val="auto"/>
        </w:rPr>
        <w:t xml:space="preserve">                </w:t>
      </w:r>
      <w:r w:rsidR="00AC7E52" w:rsidRPr="00D67234">
        <w:rPr>
          <w:color w:val="auto"/>
        </w:rPr>
        <w:t>с их компетенцией</w:t>
      </w:r>
      <w:r w:rsidR="00DE774E" w:rsidRPr="00D67234">
        <w:rPr>
          <w:color w:val="auto"/>
        </w:rPr>
        <w:t>.</w:t>
      </w:r>
    </w:p>
    <w:p w:rsidR="00F15532" w:rsidRPr="00D67234" w:rsidRDefault="00F15532" w:rsidP="00F15532">
      <w:pPr>
        <w:pStyle w:val="aff1"/>
        <w:jc w:val="both"/>
        <w:rPr>
          <w:color w:val="auto"/>
        </w:rPr>
      </w:pPr>
    </w:p>
    <w:p w:rsidR="00F15532" w:rsidRPr="00D67234" w:rsidRDefault="00F15532" w:rsidP="00F15532">
      <w:pPr>
        <w:pStyle w:val="aff1"/>
        <w:jc w:val="both"/>
        <w:rPr>
          <w:color w:val="auto"/>
        </w:rPr>
      </w:pPr>
    </w:p>
    <w:p w:rsidR="00F15532" w:rsidRPr="00D67234" w:rsidRDefault="003467D7" w:rsidP="00F15532">
      <w:pPr>
        <w:pStyle w:val="aff1"/>
        <w:jc w:val="both"/>
        <w:rPr>
          <w:color w:val="auto"/>
        </w:rPr>
      </w:pPr>
      <w:r w:rsidRPr="00D67234">
        <w:rPr>
          <w:color w:val="auto"/>
        </w:rPr>
        <w:t>Глава</w:t>
      </w:r>
      <w:r w:rsidR="00F15532" w:rsidRPr="00D67234">
        <w:rPr>
          <w:color w:val="auto"/>
        </w:rPr>
        <w:t xml:space="preserve"> Октябрьского района</w:t>
      </w:r>
      <w:r w:rsidR="00F15532" w:rsidRPr="00D67234">
        <w:rPr>
          <w:color w:val="auto"/>
        </w:rPr>
        <w:tab/>
      </w:r>
      <w:r w:rsidR="00F15532" w:rsidRPr="00D67234">
        <w:rPr>
          <w:color w:val="auto"/>
        </w:rPr>
        <w:tab/>
      </w:r>
      <w:r w:rsidR="00F15532" w:rsidRPr="00D67234">
        <w:rPr>
          <w:color w:val="auto"/>
        </w:rPr>
        <w:tab/>
      </w:r>
      <w:r w:rsidR="00F15532" w:rsidRPr="00D67234">
        <w:rPr>
          <w:color w:val="auto"/>
        </w:rPr>
        <w:tab/>
      </w:r>
      <w:r w:rsidR="00F15532" w:rsidRPr="00D67234">
        <w:rPr>
          <w:color w:val="auto"/>
        </w:rPr>
        <w:tab/>
      </w:r>
      <w:r w:rsidR="00F15532" w:rsidRPr="00D67234">
        <w:rPr>
          <w:color w:val="auto"/>
        </w:rPr>
        <w:tab/>
      </w:r>
      <w:r w:rsidRPr="00D67234">
        <w:rPr>
          <w:color w:val="auto"/>
        </w:rPr>
        <w:tab/>
        <w:t xml:space="preserve">       С.В. Заплатин</w:t>
      </w:r>
    </w:p>
    <w:p w:rsidR="00F15532" w:rsidRPr="00D67234" w:rsidRDefault="00F15532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F15532" w:rsidRPr="00D67234" w:rsidRDefault="00F15532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F15532" w:rsidRPr="00D67234" w:rsidRDefault="00F15532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F15532" w:rsidRPr="00D67234" w:rsidRDefault="00F15532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F15532" w:rsidRPr="00D67234" w:rsidRDefault="00F15532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F15532" w:rsidRPr="00D67234" w:rsidRDefault="00F15532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F15532" w:rsidRPr="00D67234" w:rsidRDefault="00F15532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F15532" w:rsidRPr="00D67234" w:rsidRDefault="00F15532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F15532" w:rsidRPr="00D67234" w:rsidRDefault="00F15532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EE0DF0" w:rsidRDefault="00EE0DF0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A53553" w:rsidRDefault="00A53553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A53553" w:rsidRPr="00D67234" w:rsidRDefault="00A53553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EE0DF0" w:rsidRPr="00D67234" w:rsidRDefault="00EE0DF0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EE0DF0" w:rsidRPr="00D67234" w:rsidRDefault="00EE0DF0" w:rsidP="00F15532">
      <w:pPr>
        <w:ind w:right="27"/>
        <w:jc w:val="both"/>
        <w:rPr>
          <w:rFonts w:ascii="Times New Roman" w:hAnsi="Times New Roman" w:cs="Times New Roman"/>
          <w:color w:val="auto"/>
        </w:rPr>
      </w:pPr>
    </w:p>
    <w:p w:rsidR="00CD5830" w:rsidRPr="00D67234" w:rsidRDefault="00CD5830" w:rsidP="00C256AC">
      <w:pPr>
        <w:ind w:left="284"/>
        <w:jc w:val="right"/>
        <w:rPr>
          <w:rFonts w:ascii="Times New Roman" w:hAnsi="Times New Roman" w:cs="Times New Roman"/>
          <w:color w:val="auto"/>
        </w:rPr>
      </w:pPr>
    </w:p>
    <w:p w:rsidR="00CD5830" w:rsidRPr="00D67234" w:rsidRDefault="00CD5830" w:rsidP="00644F82">
      <w:pPr>
        <w:rPr>
          <w:rFonts w:ascii="Times New Roman" w:hAnsi="Times New Roman" w:cs="Times New Roman"/>
          <w:color w:val="auto"/>
        </w:rPr>
      </w:pPr>
    </w:p>
    <w:p w:rsidR="00F15532" w:rsidRPr="00D67234" w:rsidRDefault="00F15532" w:rsidP="00F15532">
      <w:pPr>
        <w:jc w:val="right"/>
        <w:rPr>
          <w:rFonts w:ascii="Times New Roman" w:hAnsi="Times New Roman" w:cs="Times New Roman"/>
          <w:color w:val="auto"/>
        </w:rPr>
      </w:pPr>
      <w:r w:rsidRPr="00D67234">
        <w:rPr>
          <w:rFonts w:ascii="Times New Roman" w:hAnsi="Times New Roman" w:cs="Times New Roman"/>
          <w:color w:val="auto"/>
        </w:rPr>
        <w:lastRenderedPageBreak/>
        <w:t>Приложение</w:t>
      </w:r>
    </w:p>
    <w:p w:rsidR="00F15532" w:rsidRPr="00D67234" w:rsidRDefault="00F15532" w:rsidP="00F15532">
      <w:pPr>
        <w:jc w:val="right"/>
        <w:rPr>
          <w:rFonts w:ascii="Times New Roman" w:hAnsi="Times New Roman" w:cs="Times New Roman"/>
          <w:color w:val="auto"/>
        </w:rPr>
      </w:pPr>
      <w:r w:rsidRPr="00D67234">
        <w:rPr>
          <w:rFonts w:ascii="Times New Roman" w:hAnsi="Times New Roman" w:cs="Times New Roman"/>
          <w:color w:val="auto"/>
        </w:rPr>
        <w:t>к постановлению администрации Октябрьского района</w:t>
      </w:r>
    </w:p>
    <w:p w:rsidR="00F15532" w:rsidRPr="00D67234" w:rsidRDefault="0014666D" w:rsidP="00F15532">
      <w:pPr>
        <w:jc w:val="right"/>
        <w:rPr>
          <w:rFonts w:ascii="Times New Roman" w:hAnsi="Times New Roman" w:cs="Times New Roman"/>
          <w:color w:val="auto"/>
        </w:rPr>
      </w:pPr>
      <w:r w:rsidRPr="00D67234">
        <w:rPr>
          <w:rFonts w:ascii="Times New Roman" w:hAnsi="Times New Roman" w:cs="Times New Roman"/>
          <w:color w:val="auto"/>
        </w:rPr>
        <w:t>от «____» _______________2024</w:t>
      </w:r>
      <w:r w:rsidR="00F15532" w:rsidRPr="00D67234">
        <w:rPr>
          <w:rFonts w:ascii="Times New Roman" w:hAnsi="Times New Roman" w:cs="Times New Roman"/>
          <w:color w:val="auto"/>
        </w:rPr>
        <w:t xml:space="preserve"> г. № _____</w:t>
      </w:r>
    </w:p>
    <w:p w:rsidR="00F15532" w:rsidRPr="00D67234" w:rsidRDefault="00F15532" w:rsidP="00F15532">
      <w:pPr>
        <w:rPr>
          <w:b/>
          <w:color w:val="auto"/>
        </w:rPr>
      </w:pPr>
    </w:p>
    <w:p w:rsidR="00F15532" w:rsidRPr="00D67234" w:rsidRDefault="00F15532" w:rsidP="00DC6FEF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eastAsia="ru-RU" w:bidi="ru-RU"/>
        </w:rPr>
      </w:pPr>
    </w:p>
    <w:p w:rsidR="00A76C3D" w:rsidRPr="00D67234" w:rsidRDefault="00A76C3D" w:rsidP="00A76C3D">
      <w:pPr>
        <w:pStyle w:val="ConsPlusTitle"/>
        <w:jc w:val="center"/>
        <w:rPr>
          <w:b w:val="0"/>
          <w:sz w:val="24"/>
          <w:szCs w:val="24"/>
        </w:rPr>
      </w:pPr>
      <w:r w:rsidRPr="00D67234">
        <w:rPr>
          <w:b w:val="0"/>
          <w:sz w:val="24"/>
          <w:szCs w:val="24"/>
        </w:rPr>
        <w:t>РЕГЛАМЕНТ</w:t>
      </w:r>
    </w:p>
    <w:p w:rsidR="00A76C3D" w:rsidRPr="00D67234" w:rsidRDefault="00A76C3D" w:rsidP="00A76C3D">
      <w:pPr>
        <w:pStyle w:val="ConsPlusTitle"/>
        <w:jc w:val="center"/>
        <w:rPr>
          <w:b w:val="0"/>
          <w:sz w:val="24"/>
          <w:szCs w:val="24"/>
        </w:rPr>
      </w:pPr>
      <w:r w:rsidRPr="00D67234">
        <w:rPr>
          <w:b w:val="0"/>
          <w:sz w:val="24"/>
          <w:szCs w:val="24"/>
        </w:rPr>
        <w:t>РАБОТЫ СОГЛАСИТЕЛЬНОЙ КОМИССИИ ПО ВОПРОСУ СОГЛАСОВАНИЯ</w:t>
      </w:r>
    </w:p>
    <w:p w:rsidR="001E0179" w:rsidRPr="00D67234" w:rsidRDefault="00A76C3D" w:rsidP="00A76C3D">
      <w:pPr>
        <w:pStyle w:val="ConsPlusTitle"/>
        <w:jc w:val="center"/>
        <w:rPr>
          <w:b w:val="0"/>
          <w:sz w:val="24"/>
          <w:szCs w:val="24"/>
        </w:rPr>
      </w:pPr>
      <w:r w:rsidRPr="00D67234">
        <w:rPr>
          <w:b w:val="0"/>
          <w:sz w:val="24"/>
          <w:szCs w:val="24"/>
        </w:rPr>
        <w:t xml:space="preserve">МЕСТОПОЛОЖЕНИЯ ГРАНИЦ ЗЕМЕЛЬНЫХ УЧАСТКОВ </w:t>
      </w:r>
      <w:proofErr w:type="gramStart"/>
      <w:r w:rsidRPr="00D67234">
        <w:rPr>
          <w:b w:val="0"/>
          <w:sz w:val="24"/>
          <w:szCs w:val="24"/>
        </w:rPr>
        <w:t>ПРИ</w:t>
      </w:r>
      <w:proofErr w:type="gramEnd"/>
      <w:r w:rsidRPr="00D67234">
        <w:rPr>
          <w:b w:val="0"/>
          <w:sz w:val="24"/>
          <w:szCs w:val="24"/>
        </w:rPr>
        <w:t xml:space="preserve"> </w:t>
      </w:r>
    </w:p>
    <w:p w:rsidR="001E0179" w:rsidRPr="00D67234" w:rsidRDefault="00A76C3D" w:rsidP="001E0179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D67234">
        <w:rPr>
          <w:b w:val="0"/>
          <w:sz w:val="24"/>
          <w:szCs w:val="24"/>
        </w:rPr>
        <w:t>ВЫПОЛНЕНИИ</w:t>
      </w:r>
      <w:proofErr w:type="gramEnd"/>
      <w:r w:rsidR="001E0179" w:rsidRPr="00D67234">
        <w:rPr>
          <w:b w:val="0"/>
          <w:sz w:val="24"/>
          <w:szCs w:val="24"/>
        </w:rPr>
        <w:t xml:space="preserve"> </w:t>
      </w:r>
      <w:r w:rsidRPr="00D67234">
        <w:rPr>
          <w:b w:val="0"/>
          <w:sz w:val="24"/>
          <w:szCs w:val="24"/>
        </w:rPr>
        <w:t>КОМПЛЕКСНЫХ КАДАСТРОВЫХ РАБОТ</w:t>
      </w:r>
    </w:p>
    <w:p w:rsidR="00A76C3D" w:rsidRPr="00D67234" w:rsidRDefault="00A76C3D" w:rsidP="001E0179">
      <w:pPr>
        <w:pStyle w:val="ConsPlusTitle"/>
        <w:jc w:val="center"/>
        <w:rPr>
          <w:b w:val="0"/>
          <w:sz w:val="24"/>
          <w:szCs w:val="24"/>
        </w:rPr>
      </w:pPr>
      <w:r w:rsidRPr="00D67234">
        <w:rPr>
          <w:b w:val="0"/>
          <w:sz w:val="24"/>
          <w:szCs w:val="24"/>
        </w:rPr>
        <w:t xml:space="preserve">НА ТЕРРИТОРИИ </w:t>
      </w:r>
      <w:r w:rsidR="001E0179" w:rsidRPr="00D67234">
        <w:rPr>
          <w:b w:val="0"/>
          <w:sz w:val="24"/>
          <w:szCs w:val="24"/>
        </w:rPr>
        <w:t>ОКТЯБРЬСКОГО РАЙОНА</w:t>
      </w:r>
    </w:p>
    <w:p w:rsidR="00A76C3D" w:rsidRPr="00D67234" w:rsidRDefault="00A76C3D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C3D" w:rsidRPr="00D67234" w:rsidRDefault="00A76C3D" w:rsidP="003C4BF5">
      <w:pPr>
        <w:pStyle w:val="ConsPlusTitle"/>
        <w:ind w:firstLine="540"/>
        <w:jc w:val="center"/>
        <w:outlineLvl w:val="1"/>
        <w:rPr>
          <w:sz w:val="24"/>
          <w:szCs w:val="24"/>
        </w:rPr>
      </w:pPr>
      <w:r w:rsidRPr="00D67234">
        <w:rPr>
          <w:sz w:val="24"/>
          <w:szCs w:val="24"/>
        </w:rPr>
        <w:t>Статья 1. Общие положения</w:t>
      </w:r>
    </w:p>
    <w:p w:rsidR="00A76C3D" w:rsidRPr="00D67234" w:rsidRDefault="00A76C3D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C3D" w:rsidRPr="00D67234" w:rsidRDefault="00A76C3D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1.</w:t>
      </w:r>
      <w:r w:rsidR="003C4BF5" w:rsidRPr="00D67234">
        <w:rPr>
          <w:rFonts w:ascii="Times New Roman" w:hAnsi="Times New Roman" w:cs="Times New Roman"/>
          <w:sz w:val="24"/>
          <w:szCs w:val="24"/>
        </w:rPr>
        <w:t>1.</w:t>
      </w:r>
      <w:r w:rsidRPr="00D67234">
        <w:rPr>
          <w:rFonts w:ascii="Times New Roman" w:hAnsi="Times New Roman" w:cs="Times New Roman"/>
          <w:sz w:val="24"/>
          <w:szCs w:val="24"/>
        </w:rPr>
        <w:t xml:space="preserve"> Регламент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</w:t>
      </w:r>
      <w:r w:rsidR="00F47157" w:rsidRPr="00D6723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D67234">
        <w:rPr>
          <w:rFonts w:ascii="Times New Roman" w:hAnsi="Times New Roman" w:cs="Times New Roman"/>
          <w:sz w:val="24"/>
          <w:szCs w:val="24"/>
        </w:rPr>
        <w:t xml:space="preserve"> (далее - регламент) определяет порядок формирования состава, полномочия и порядок работы согласительной комиссии по вопросу согласования местоположения границ земельных участков при выполнении комплексных кадастровых работ (далее - согласительная комиссия).</w:t>
      </w:r>
    </w:p>
    <w:p w:rsidR="00A76C3D" w:rsidRPr="00D67234" w:rsidRDefault="003C4BF5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1.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2. Регламент регулирует деятельность согласительной комиссии, формируемой в целях согласования местоположения границ земельных участков при выполнении комплексных кадастровых работ на </w:t>
      </w:r>
      <w:r w:rsidR="00490414" w:rsidRPr="00D67234">
        <w:rPr>
          <w:rFonts w:ascii="Times New Roman" w:hAnsi="Times New Roman" w:cs="Times New Roman"/>
          <w:sz w:val="24"/>
          <w:szCs w:val="24"/>
        </w:rPr>
        <w:t xml:space="preserve">территории Октябрьского района </w:t>
      </w:r>
      <w:r w:rsidR="00A76C3D" w:rsidRPr="00D67234">
        <w:rPr>
          <w:rFonts w:ascii="Times New Roman" w:hAnsi="Times New Roman" w:cs="Times New Roman"/>
          <w:sz w:val="24"/>
          <w:szCs w:val="24"/>
        </w:rPr>
        <w:t>(далее - комплексные кадастровые работы).</w:t>
      </w:r>
    </w:p>
    <w:p w:rsidR="00A76C3D" w:rsidRPr="00D67234" w:rsidRDefault="003C4BF5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1.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3. Согласительная комиссия в своей деятельности руководствуется </w:t>
      </w:r>
      <w:hyperlink r:id="rId10">
        <w:r w:rsidR="00A76C3D" w:rsidRPr="00D6723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A76C3D" w:rsidRPr="00D6723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>
        <w:r w:rsidR="00A76C3D" w:rsidRPr="00D672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B24C2" w:rsidRPr="00D67234">
        <w:rPr>
          <w:rFonts w:ascii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="00AB24C2" w:rsidRPr="00D67234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="00AB24C2" w:rsidRPr="00D67234">
        <w:rPr>
          <w:rFonts w:ascii="Times New Roman" w:hAnsi="Times New Roman" w:cs="Times New Roman"/>
          <w:sz w:val="24"/>
          <w:szCs w:val="24"/>
        </w:rPr>
        <w:t xml:space="preserve"> N 221-ФЗ «О кадастровой деятельности»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 (далее - Ф</w:t>
      </w:r>
      <w:r w:rsidR="00AB24C2" w:rsidRPr="00D67234">
        <w:rPr>
          <w:rFonts w:ascii="Times New Roman" w:hAnsi="Times New Roman" w:cs="Times New Roman"/>
          <w:sz w:val="24"/>
          <w:szCs w:val="24"/>
        </w:rPr>
        <w:t>едеральный закон «О кадастровой деятельности»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), Федеральным </w:t>
      </w:r>
      <w:hyperlink r:id="rId12">
        <w:r w:rsidR="00A76C3D" w:rsidRPr="00D672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="00A76C3D" w:rsidRPr="00D67234">
          <w:rPr>
            <w:rFonts w:ascii="Times New Roman" w:hAnsi="Times New Roman" w:cs="Times New Roman"/>
            <w:sz w:val="24"/>
            <w:szCs w:val="24"/>
          </w:rPr>
          <w:t>13.07.2015</w:t>
        </w:r>
      </w:smartTag>
      <w:r w:rsidR="00AB24C2" w:rsidRPr="00D67234">
        <w:rPr>
          <w:rFonts w:ascii="Times New Roman" w:hAnsi="Times New Roman" w:cs="Times New Roman"/>
          <w:sz w:val="24"/>
          <w:szCs w:val="24"/>
        </w:rPr>
        <w:t xml:space="preserve"> N 218-ФЗ «</w:t>
      </w:r>
      <w:r w:rsidR="00A76C3D" w:rsidRPr="00D67234">
        <w:rPr>
          <w:rFonts w:ascii="Times New Roman" w:hAnsi="Times New Roman" w:cs="Times New Roman"/>
          <w:sz w:val="24"/>
          <w:szCs w:val="24"/>
        </w:rPr>
        <w:t>О государст</w:t>
      </w:r>
      <w:r w:rsidR="00AB24C2" w:rsidRPr="00D67234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="00A76C3D" w:rsidRPr="00D67234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 и Ханты-Мансийского автономного округа - Югры, настоящим регламентом.</w:t>
      </w:r>
    </w:p>
    <w:p w:rsidR="00A76C3D" w:rsidRPr="00D67234" w:rsidRDefault="003C4BF5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1.</w:t>
      </w:r>
      <w:r w:rsidR="00A76C3D" w:rsidRPr="00D67234">
        <w:rPr>
          <w:rFonts w:ascii="Times New Roman" w:hAnsi="Times New Roman" w:cs="Times New Roman"/>
          <w:sz w:val="24"/>
          <w:szCs w:val="24"/>
        </w:rPr>
        <w:t>4. К полномочиям согласительной комиссии относятся: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1) рассмотрение возражений заинтересованных лиц, указанных в </w:t>
      </w:r>
      <w:hyperlink r:id="rId13">
        <w:r w:rsidRPr="00D67234">
          <w:rPr>
            <w:rFonts w:ascii="Times New Roman" w:hAnsi="Times New Roman" w:cs="Times New Roman"/>
            <w:sz w:val="24"/>
            <w:szCs w:val="24"/>
          </w:rPr>
          <w:t>части 3 статьи 39</w:t>
        </w:r>
      </w:hyperlink>
      <w:r w:rsidR="00AB24C2" w:rsidRPr="00D67234">
        <w:rPr>
          <w:rFonts w:ascii="Times New Roman" w:hAnsi="Times New Roman" w:cs="Times New Roman"/>
          <w:sz w:val="24"/>
          <w:szCs w:val="24"/>
        </w:rPr>
        <w:t xml:space="preserve"> Федерального закона «О кадастровой деятельности»</w:t>
      </w:r>
      <w:r w:rsidRPr="00D67234">
        <w:rPr>
          <w:rFonts w:ascii="Times New Roman" w:hAnsi="Times New Roman" w:cs="Times New Roman"/>
          <w:sz w:val="24"/>
          <w:szCs w:val="24"/>
        </w:rPr>
        <w:t>, относительно местоположения границ земельных участков (далее - соответственно возражения заинтересованных лиц, заинтересованные лица);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234">
        <w:rPr>
          <w:rFonts w:ascii="Times New Roman" w:hAnsi="Times New Roman" w:cs="Times New Roman"/>
          <w:sz w:val="24"/>
          <w:szCs w:val="24"/>
        </w:rPr>
        <w:t xml:space="preserve"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территории, в случае необоснованности таких возражений или о необходимости изменения карты-плана территории в соответствии с такими возражениями исполнителем комплексных кадастровых работ, определенным в соответствии со </w:t>
      </w:r>
      <w:hyperlink r:id="rId14">
        <w:r w:rsidRPr="00D67234">
          <w:rPr>
            <w:rFonts w:ascii="Times New Roman" w:hAnsi="Times New Roman" w:cs="Times New Roman"/>
            <w:sz w:val="24"/>
            <w:szCs w:val="24"/>
          </w:rPr>
          <w:t>статьей 42.3</w:t>
        </w:r>
      </w:hyperlink>
      <w:r w:rsidR="00AB24C2" w:rsidRPr="00D67234">
        <w:rPr>
          <w:rFonts w:ascii="Times New Roman" w:hAnsi="Times New Roman" w:cs="Times New Roman"/>
          <w:sz w:val="24"/>
          <w:szCs w:val="24"/>
        </w:rPr>
        <w:t xml:space="preserve"> Федерального закона «О кадастровой деятельности»</w:t>
      </w:r>
      <w:r w:rsidRPr="00D672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3) оформление акта согласования местоположения границ при выполнении комплексных кадастровых работ (далее - акт согласования местоположения границ);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A76C3D" w:rsidRDefault="00A76C3D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3EC" w:rsidRDefault="007E13EC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3EC" w:rsidRPr="00D67234" w:rsidRDefault="007E13EC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73E" w:rsidRPr="00D67234" w:rsidRDefault="00A76C3D" w:rsidP="002D573E">
      <w:pPr>
        <w:pStyle w:val="ConsPlusTitle"/>
        <w:ind w:firstLine="540"/>
        <w:jc w:val="center"/>
        <w:outlineLvl w:val="1"/>
        <w:rPr>
          <w:sz w:val="24"/>
          <w:szCs w:val="24"/>
        </w:rPr>
      </w:pPr>
      <w:r w:rsidRPr="00D67234">
        <w:rPr>
          <w:sz w:val="24"/>
          <w:szCs w:val="24"/>
        </w:rPr>
        <w:lastRenderedPageBreak/>
        <w:t xml:space="preserve">Статья 2. Состав согласительной комиссии, полномочия </w:t>
      </w:r>
    </w:p>
    <w:p w:rsidR="00A76C3D" w:rsidRPr="00D67234" w:rsidRDefault="00A76C3D" w:rsidP="002D573E">
      <w:pPr>
        <w:pStyle w:val="ConsPlusTitle"/>
        <w:ind w:firstLine="540"/>
        <w:jc w:val="center"/>
        <w:outlineLvl w:val="1"/>
        <w:rPr>
          <w:sz w:val="24"/>
          <w:szCs w:val="24"/>
        </w:rPr>
      </w:pPr>
      <w:r w:rsidRPr="00D67234">
        <w:rPr>
          <w:sz w:val="24"/>
          <w:szCs w:val="24"/>
        </w:rPr>
        <w:t>членов согласительной комиссии</w:t>
      </w:r>
    </w:p>
    <w:p w:rsidR="00A76C3D" w:rsidRPr="00D67234" w:rsidRDefault="00A76C3D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2B7" w:rsidRPr="00D67234" w:rsidRDefault="000C0B05" w:rsidP="00D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D67234">
        <w:rPr>
          <w:rFonts w:ascii="Times New Roman" w:hAnsi="Times New Roman" w:cs="Times New Roman"/>
          <w:sz w:val="24"/>
          <w:szCs w:val="24"/>
        </w:rPr>
        <w:t>2.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1. Состав согласительной комиссии утверждается постановлением администрации </w:t>
      </w:r>
      <w:r w:rsidR="00B36674" w:rsidRPr="00D6723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. В состав согласительной комиссии включаются по одному представителю </w:t>
      </w:r>
      <w:proofErr w:type="gramStart"/>
      <w:r w:rsidR="00A76C3D" w:rsidRPr="00D672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76C3D" w:rsidRPr="00D67234">
        <w:rPr>
          <w:rFonts w:ascii="Times New Roman" w:hAnsi="Times New Roman" w:cs="Times New Roman"/>
          <w:sz w:val="24"/>
          <w:szCs w:val="24"/>
        </w:rPr>
        <w:t>:</w:t>
      </w:r>
    </w:p>
    <w:p w:rsidR="00D852B7" w:rsidRPr="00D67234" w:rsidRDefault="00A76C3D" w:rsidP="00D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1) Департамента по управлению государственным имуществом Ханты-Мансийского автономного округа - Югры;</w:t>
      </w:r>
    </w:p>
    <w:p w:rsidR="00D852B7" w:rsidRPr="00D67234" w:rsidRDefault="00A76C3D" w:rsidP="00D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D852B7" w:rsidRPr="00D67234" w:rsidRDefault="00A76C3D" w:rsidP="00D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3)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D852B7" w:rsidRPr="00D67234" w:rsidRDefault="00A76C3D" w:rsidP="00D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4) коми</w:t>
      </w:r>
      <w:r w:rsidR="008A6E2C" w:rsidRPr="00D67234">
        <w:rPr>
          <w:rFonts w:ascii="Times New Roman" w:hAnsi="Times New Roman" w:cs="Times New Roman"/>
          <w:sz w:val="24"/>
          <w:szCs w:val="24"/>
        </w:rPr>
        <w:t>тета по управлению муниципальной</w:t>
      </w:r>
      <w:r w:rsidRPr="00D67234">
        <w:rPr>
          <w:rFonts w:ascii="Times New Roman" w:hAnsi="Times New Roman" w:cs="Times New Roman"/>
          <w:sz w:val="24"/>
          <w:szCs w:val="24"/>
        </w:rPr>
        <w:t xml:space="preserve"> </w:t>
      </w:r>
      <w:r w:rsidR="008A6E2C" w:rsidRPr="00D67234">
        <w:rPr>
          <w:rFonts w:ascii="Times New Roman" w:hAnsi="Times New Roman" w:cs="Times New Roman"/>
          <w:sz w:val="24"/>
          <w:szCs w:val="24"/>
        </w:rPr>
        <w:t>собственностью</w:t>
      </w:r>
      <w:r w:rsidRPr="00D672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A6E2C" w:rsidRPr="00D67234">
        <w:rPr>
          <w:rFonts w:ascii="Times New Roman" w:hAnsi="Times New Roman" w:cs="Times New Roman"/>
          <w:sz w:val="24"/>
          <w:szCs w:val="24"/>
        </w:rPr>
        <w:t>Октябрьского района;</w:t>
      </w:r>
    </w:p>
    <w:p w:rsidR="00030C7B" w:rsidRPr="00D67234" w:rsidRDefault="00030C7B" w:rsidP="00D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5) комитета по строительству, архитектуре и жизнеобеспечению администрации Октябрьского района;</w:t>
      </w:r>
    </w:p>
    <w:p w:rsidR="00D852B7" w:rsidRPr="00D67234" w:rsidRDefault="008C232B" w:rsidP="00D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6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) </w:t>
      </w:r>
      <w:r w:rsidR="001B2EF0" w:rsidRPr="00D67234">
        <w:rPr>
          <w:rFonts w:ascii="Times New Roman" w:hAnsi="Times New Roman" w:cs="Times New Roman"/>
          <w:sz w:val="24"/>
          <w:szCs w:val="24"/>
        </w:rPr>
        <w:t xml:space="preserve">отдела строительства, архитектуры и пространственного развития 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2EF0" w:rsidRPr="00D6723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A76C3D" w:rsidRPr="00D67234">
        <w:rPr>
          <w:rFonts w:ascii="Times New Roman" w:hAnsi="Times New Roman" w:cs="Times New Roman"/>
          <w:sz w:val="24"/>
          <w:szCs w:val="24"/>
        </w:rPr>
        <w:t>;</w:t>
      </w:r>
    </w:p>
    <w:p w:rsidR="000C0B05" w:rsidRPr="00D67234" w:rsidRDefault="000C0B05" w:rsidP="00D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7) </w:t>
      </w:r>
      <w:r w:rsidR="006641DA" w:rsidRPr="00D67234">
        <w:rPr>
          <w:rFonts w:ascii="Times New Roman" w:hAnsi="Times New Roman" w:cs="Times New Roman"/>
          <w:sz w:val="24"/>
          <w:szCs w:val="24"/>
        </w:rPr>
        <w:t>администраций</w:t>
      </w:r>
      <w:r w:rsidRPr="00D67234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 «Октябрьское, Андра, Приобье, Шеркалы, Перегребное, </w:t>
      </w:r>
      <w:proofErr w:type="gramStart"/>
      <w:r w:rsidRPr="00D67234">
        <w:rPr>
          <w:rFonts w:ascii="Times New Roman" w:hAnsi="Times New Roman" w:cs="Times New Roman"/>
          <w:sz w:val="24"/>
          <w:szCs w:val="24"/>
        </w:rPr>
        <w:t>Каменное</w:t>
      </w:r>
      <w:proofErr w:type="gramEnd"/>
      <w:r w:rsidRPr="00D67234">
        <w:rPr>
          <w:rFonts w:ascii="Times New Roman" w:hAnsi="Times New Roman" w:cs="Times New Roman"/>
          <w:sz w:val="24"/>
          <w:szCs w:val="24"/>
        </w:rPr>
        <w:t>, Карымкары, Малый Атлым»;</w:t>
      </w:r>
    </w:p>
    <w:p w:rsidR="00D852B7" w:rsidRPr="00D67234" w:rsidRDefault="006641DA" w:rsidP="00D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8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76C3D" w:rsidRPr="00D6723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организации, членом которой является кадастровый инженер;</w:t>
      </w:r>
    </w:p>
    <w:p w:rsidR="00A76C3D" w:rsidRPr="00D67234" w:rsidRDefault="006641DA" w:rsidP="00D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9</w:t>
      </w:r>
      <w:r w:rsidR="00A76C3D" w:rsidRPr="00D67234">
        <w:rPr>
          <w:rFonts w:ascii="Times New Roman" w:hAnsi="Times New Roman" w:cs="Times New Roman"/>
          <w:sz w:val="24"/>
          <w:szCs w:val="24"/>
        </w:rPr>
        <w:t>) 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лесных отношений, в случае, если объектами комплексных кадастровых работ являлись лесные участки из земель лесного фонда.</w:t>
      </w:r>
    </w:p>
    <w:p w:rsidR="00A76C3D" w:rsidRPr="00D67234" w:rsidRDefault="00DC6999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2.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2. Председателем согласительной комиссии является глава </w:t>
      </w:r>
      <w:r w:rsidR="00CC129A" w:rsidRPr="00D6723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002CBF" w:rsidRPr="00D67234">
        <w:rPr>
          <w:rFonts w:ascii="Times New Roman" w:hAnsi="Times New Roman" w:cs="Times New Roman"/>
          <w:sz w:val="24"/>
          <w:szCs w:val="24"/>
        </w:rPr>
        <w:t>.</w:t>
      </w:r>
    </w:p>
    <w:p w:rsidR="007542CE" w:rsidRPr="00D67234" w:rsidRDefault="00DC6999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2.</w:t>
      </w:r>
      <w:r w:rsidR="007542CE" w:rsidRPr="00D67234">
        <w:rPr>
          <w:rFonts w:ascii="Times New Roman" w:hAnsi="Times New Roman" w:cs="Times New Roman"/>
          <w:sz w:val="24"/>
          <w:szCs w:val="24"/>
        </w:rPr>
        <w:t>3. Заместителями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председателя согла</w:t>
      </w:r>
      <w:r w:rsidR="007542CE" w:rsidRPr="00D67234">
        <w:rPr>
          <w:rFonts w:ascii="Times New Roman" w:hAnsi="Times New Roman" w:cs="Times New Roman"/>
          <w:sz w:val="24"/>
          <w:szCs w:val="24"/>
        </w:rPr>
        <w:t xml:space="preserve">сительной комиссии являются: </w:t>
      </w:r>
    </w:p>
    <w:p w:rsidR="007542CE" w:rsidRPr="00D67234" w:rsidRDefault="007542CE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председатель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D67234">
        <w:rPr>
          <w:rFonts w:ascii="Times New Roman" w:hAnsi="Times New Roman" w:cs="Times New Roman"/>
          <w:sz w:val="24"/>
          <w:szCs w:val="24"/>
        </w:rPr>
        <w:t>тета</w:t>
      </w:r>
      <w:r w:rsidR="007F06EC" w:rsidRPr="00D67234">
        <w:rPr>
          <w:rFonts w:ascii="Times New Roman" w:hAnsi="Times New Roman" w:cs="Times New Roman"/>
          <w:sz w:val="24"/>
          <w:szCs w:val="24"/>
        </w:rPr>
        <w:t xml:space="preserve"> по управлению муниципальной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 </w:t>
      </w:r>
      <w:r w:rsidR="007F06EC" w:rsidRPr="00D67234">
        <w:rPr>
          <w:rFonts w:ascii="Times New Roman" w:hAnsi="Times New Roman" w:cs="Times New Roman"/>
          <w:sz w:val="24"/>
          <w:szCs w:val="24"/>
        </w:rPr>
        <w:t>собственностью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F06EC" w:rsidRPr="00D67234">
        <w:rPr>
          <w:rFonts w:ascii="Times New Roman" w:hAnsi="Times New Roman" w:cs="Times New Roman"/>
          <w:sz w:val="24"/>
          <w:szCs w:val="24"/>
        </w:rPr>
        <w:t>Октябрьского района.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2CE" w:rsidRPr="00D67234" w:rsidRDefault="007542CE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председатель комитета по строительству, архитектуре и жизнеобеспечению администрации Октябрьского района.</w:t>
      </w:r>
    </w:p>
    <w:p w:rsidR="00A76C3D" w:rsidRPr="00D67234" w:rsidRDefault="00002CBF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Заместители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председателя сог</w:t>
      </w:r>
      <w:r w:rsidRPr="00D67234">
        <w:rPr>
          <w:rFonts w:ascii="Times New Roman" w:hAnsi="Times New Roman" w:cs="Times New Roman"/>
          <w:sz w:val="24"/>
          <w:szCs w:val="24"/>
        </w:rPr>
        <w:t>ласительной комиссии осуществляю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т отдельные полномочия председателя согласительной комиссии по его поручению, </w:t>
      </w:r>
      <w:r w:rsidRPr="00D67234">
        <w:rPr>
          <w:rFonts w:ascii="Times New Roman" w:hAnsi="Times New Roman" w:cs="Times New Roman"/>
          <w:sz w:val="24"/>
          <w:szCs w:val="24"/>
        </w:rPr>
        <w:t>а также исполняю</w:t>
      </w:r>
      <w:r w:rsidR="00A76C3D" w:rsidRPr="00D67234">
        <w:rPr>
          <w:rFonts w:ascii="Times New Roman" w:hAnsi="Times New Roman" w:cs="Times New Roman"/>
          <w:sz w:val="24"/>
          <w:szCs w:val="24"/>
        </w:rPr>
        <w:t>т обязанности председателя согласительной комиссии в его отсутствие.</w:t>
      </w:r>
    </w:p>
    <w:p w:rsidR="00A76C3D" w:rsidRPr="00D67234" w:rsidRDefault="00DC6999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2.</w:t>
      </w:r>
      <w:r w:rsidR="00A76C3D" w:rsidRPr="00D67234">
        <w:rPr>
          <w:rFonts w:ascii="Times New Roman" w:hAnsi="Times New Roman" w:cs="Times New Roman"/>
          <w:sz w:val="24"/>
          <w:szCs w:val="24"/>
        </w:rPr>
        <w:t>4. Председатель согл</w:t>
      </w:r>
      <w:r w:rsidR="009C66C5" w:rsidRPr="00D67234">
        <w:rPr>
          <w:rFonts w:ascii="Times New Roman" w:hAnsi="Times New Roman" w:cs="Times New Roman"/>
          <w:sz w:val="24"/>
          <w:szCs w:val="24"/>
        </w:rPr>
        <w:t>асительной комиссии, заместители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председателя согласительной комиссии и представители, указанные в пункте </w:t>
      </w:r>
      <w:hyperlink w:anchor="P46">
        <w:r w:rsidR="009C66C5" w:rsidRPr="00D67234">
          <w:rPr>
            <w:rFonts w:ascii="Times New Roman" w:hAnsi="Times New Roman" w:cs="Times New Roman"/>
            <w:sz w:val="24"/>
            <w:szCs w:val="24"/>
          </w:rPr>
          <w:t>2.1.</w:t>
        </w:r>
      </w:hyperlink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настоящей статьи, являются членами согласительной комиссии.</w:t>
      </w:r>
    </w:p>
    <w:p w:rsidR="00A76C3D" w:rsidRPr="00D67234" w:rsidRDefault="00DC6999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2.</w:t>
      </w:r>
      <w:r w:rsidR="00A76C3D" w:rsidRPr="00D67234">
        <w:rPr>
          <w:rFonts w:ascii="Times New Roman" w:hAnsi="Times New Roman" w:cs="Times New Roman"/>
          <w:sz w:val="24"/>
          <w:szCs w:val="24"/>
        </w:rPr>
        <w:t>5. Председатель согласительной комиссии назначает секретаря согласительной комиссии, который не является членом согласительной комиссии и не обладает правом голоса при голосовании на заседании согласительной комиссии.</w:t>
      </w:r>
    </w:p>
    <w:p w:rsidR="00A76C3D" w:rsidRPr="00D67234" w:rsidRDefault="00DC6999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2.</w:t>
      </w:r>
      <w:r w:rsidR="00A76C3D" w:rsidRPr="00D67234">
        <w:rPr>
          <w:rFonts w:ascii="Times New Roman" w:hAnsi="Times New Roman" w:cs="Times New Roman"/>
          <w:sz w:val="24"/>
          <w:szCs w:val="24"/>
        </w:rPr>
        <w:t>6. Полномочия председателя согласительной комиссии: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1) возглавляет согласительную комиссию и обеспечивает организацию деятельности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lastRenderedPageBreak/>
        <w:t>2) определяет место работы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3) назначает секретаря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4) назначает дату, время и место проведения заседания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5) утверждает повестку дня заседания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6) председательствует на заседании согласительной комиссии, в том числе организует рассмотрение вопросов, входящих в повестку дня заседания согласительной комиссии,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голосования;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7) подписывает подготовленные по установленным формам </w:t>
      </w:r>
      <w:hyperlink r:id="rId15">
        <w:r w:rsidRPr="00D67234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D67234">
        <w:rPr>
          <w:rFonts w:ascii="Times New Roman" w:hAnsi="Times New Roman" w:cs="Times New Roman"/>
          <w:sz w:val="24"/>
          <w:szCs w:val="24"/>
        </w:rPr>
        <w:t xml:space="preserve"> заседания согласительной комиссии по форме, утвержденной приказом Министерства экономического развития Российской Федерации от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5"/>
        </w:smartTagPr>
        <w:r w:rsidRPr="00D67234">
          <w:rPr>
            <w:rFonts w:ascii="Times New Roman" w:hAnsi="Times New Roman" w:cs="Times New Roman"/>
            <w:sz w:val="24"/>
            <w:szCs w:val="24"/>
          </w:rPr>
          <w:t>20.04.2015</w:t>
        </w:r>
      </w:smartTag>
      <w:r w:rsidR="00CE2CA7" w:rsidRPr="00D67234">
        <w:rPr>
          <w:rFonts w:ascii="Times New Roman" w:hAnsi="Times New Roman" w:cs="Times New Roman"/>
          <w:sz w:val="24"/>
          <w:szCs w:val="24"/>
        </w:rPr>
        <w:t xml:space="preserve"> №</w:t>
      </w:r>
      <w:r w:rsidRPr="00D67234">
        <w:rPr>
          <w:rFonts w:ascii="Times New Roman" w:hAnsi="Times New Roman" w:cs="Times New Roman"/>
          <w:sz w:val="24"/>
          <w:szCs w:val="24"/>
        </w:rPr>
        <w:t xml:space="preserve"> 244, и </w:t>
      </w:r>
      <w:hyperlink r:id="rId16">
        <w:r w:rsidRPr="00D6723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D67234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 по форме, утвержденной 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ls" w:val="trans"/>
          <w:attr w:name="Month" w:val="08"/>
          <w:attr w:name="Day" w:val="04"/>
          <w:attr w:name="Year" w:val="2021"/>
        </w:smartTagPr>
        <w:r w:rsidRPr="00D67234">
          <w:rPr>
            <w:rFonts w:ascii="Times New Roman" w:hAnsi="Times New Roman" w:cs="Times New Roman"/>
            <w:sz w:val="24"/>
            <w:szCs w:val="24"/>
          </w:rPr>
          <w:t>04.08.2021</w:t>
        </w:r>
      </w:smartTag>
      <w:r w:rsidR="00CE2CA7" w:rsidRPr="00D67234">
        <w:rPr>
          <w:rFonts w:ascii="Times New Roman" w:hAnsi="Times New Roman" w:cs="Times New Roman"/>
          <w:sz w:val="24"/>
          <w:szCs w:val="24"/>
        </w:rPr>
        <w:t xml:space="preserve"> №</w:t>
      </w:r>
      <w:r w:rsidRPr="00D67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2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7234">
        <w:rPr>
          <w:rFonts w:ascii="Times New Roman" w:hAnsi="Times New Roman" w:cs="Times New Roman"/>
          <w:sz w:val="24"/>
          <w:szCs w:val="24"/>
        </w:rPr>
        <w:t>/0337, а также заключение согласительной комиссии и иные документы, связанные с деятельностью согласительной комиссии.</w:t>
      </w:r>
    </w:p>
    <w:p w:rsidR="00A76C3D" w:rsidRPr="00D67234" w:rsidRDefault="006874C5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2.</w:t>
      </w:r>
      <w:r w:rsidR="00A76C3D" w:rsidRPr="00D67234">
        <w:rPr>
          <w:rFonts w:ascii="Times New Roman" w:hAnsi="Times New Roman" w:cs="Times New Roman"/>
          <w:sz w:val="24"/>
          <w:szCs w:val="24"/>
        </w:rPr>
        <w:t>7. Полномочия членов согласительной комиссии: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1) участвуют в подготовке заседания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2) знакомятся с проектом карты-плана территории и возражениями заинтересованных лиц;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3) вправе вносить предложения по повестке дня заседания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4) принимают участие в работе и принятии решений на заседании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5) вправе изложить особое мнение (устно или на бумажном носителе) по вопросам, рассматриваемым на заседании согласительной комиссии. Особое мнение отражается в протоколе заседания согласительной комиссии следующим образом: содержание особого мнения вносится после таблицы с результатами голосования по вопросу, относительно которого имеется особое мнение. При этом делаются ссылки на документы, на основании которых сложилось особое мнение, а копии таких документов прикладываются к протоколу заседания согласительной комиссии. Особое мнение, изложенное на бумажном носителе, также прикладывается к протоколу заседания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6) подписывают протокол заседания согласительной комиссии, за исключением членов согласительной комиссии, имеющих особое мнение.</w:t>
      </w:r>
    </w:p>
    <w:p w:rsidR="00A76C3D" w:rsidRPr="00D67234" w:rsidRDefault="0098561A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2.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8. Членство в согласительной комиссии прекращается постановлением администрации </w:t>
      </w:r>
      <w:r w:rsidRPr="00D6723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поступления в такой орган: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1) заявления от члена согласительной комиссии с просьбой об исключении его из состава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2) информации от соответствующих органов (организаций, сообществ) об отзыве их должностных лиц (представителей) из состава согласительной комиссии и предложения новой кандидатуры.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Копия акта о внесении изменений в состав комиссии в течение трех рабочих дней </w:t>
      </w:r>
      <w:proofErr w:type="gramStart"/>
      <w:r w:rsidRPr="00D6723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67234">
        <w:rPr>
          <w:rFonts w:ascii="Times New Roman" w:hAnsi="Times New Roman" w:cs="Times New Roman"/>
          <w:sz w:val="24"/>
          <w:szCs w:val="24"/>
        </w:rPr>
        <w:t xml:space="preserve"> направляется всем членам согласительной комиссии нарочно или почтовым </w:t>
      </w:r>
      <w:r w:rsidRPr="00D67234">
        <w:rPr>
          <w:rFonts w:ascii="Times New Roman" w:hAnsi="Times New Roman" w:cs="Times New Roman"/>
          <w:sz w:val="24"/>
          <w:szCs w:val="24"/>
        </w:rPr>
        <w:lastRenderedPageBreak/>
        <w:t>отправлением, а также с использованием сетей связи общего пользования.</w:t>
      </w:r>
    </w:p>
    <w:p w:rsidR="00A76C3D" w:rsidRPr="00D67234" w:rsidRDefault="00125B6A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2.</w:t>
      </w:r>
      <w:r w:rsidR="00A76C3D" w:rsidRPr="00D67234">
        <w:rPr>
          <w:rFonts w:ascii="Times New Roman" w:hAnsi="Times New Roman" w:cs="Times New Roman"/>
          <w:sz w:val="24"/>
          <w:szCs w:val="24"/>
        </w:rPr>
        <w:t>9. Секретарь согласительной комиссии: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1) осуществляет ведение делопроизводства согласительной комиссии, учет и обеспечение хранения документов согласительной комиссии, включая сбор и хранение возражений заинтересованных лиц по вопросу местоположения границ земельных участков при выполнении комплексных кадастровых работ;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2) осуществляет подготовку заседания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3) информирует членов согласительной комиссии о дате, месте и времени проведения заседания согласительной комиссии не позднее десяти календарных дней до дня проведения заседания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4) ведет протокол заседания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5) готовит проекты принимаемых на заседании согласительной комиссии решений;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6) выполняет поручения председателя согласительной комиссии, связанные с деятельностью согласительной комиссии.</w:t>
      </w:r>
    </w:p>
    <w:p w:rsidR="00A76C3D" w:rsidRPr="00D67234" w:rsidRDefault="00A76C3D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C3D" w:rsidRPr="00D67234" w:rsidRDefault="00A76C3D" w:rsidP="00125B6A">
      <w:pPr>
        <w:pStyle w:val="ConsPlusTitle"/>
        <w:ind w:firstLine="540"/>
        <w:jc w:val="center"/>
        <w:outlineLvl w:val="1"/>
        <w:rPr>
          <w:sz w:val="24"/>
          <w:szCs w:val="24"/>
        </w:rPr>
      </w:pPr>
      <w:r w:rsidRPr="00D67234">
        <w:rPr>
          <w:sz w:val="24"/>
          <w:szCs w:val="24"/>
        </w:rPr>
        <w:t>Статья 3. Порядок работы согласительной комиссии</w:t>
      </w:r>
    </w:p>
    <w:p w:rsidR="00A76C3D" w:rsidRPr="00D67234" w:rsidRDefault="00A76C3D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C3D" w:rsidRPr="00D67234" w:rsidRDefault="00A6702C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3.</w:t>
      </w:r>
      <w:r w:rsidR="00A76C3D" w:rsidRPr="00D67234">
        <w:rPr>
          <w:rFonts w:ascii="Times New Roman" w:hAnsi="Times New Roman" w:cs="Times New Roman"/>
          <w:sz w:val="24"/>
          <w:szCs w:val="24"/>
        </w:rPr>
        <w:t>1. Согласование местоположения границ земельных участков при выполнении комплексных кадастровых работ осуществляется путем проведения заседаний согласительной комиссии по этому вопросу.</w:t>
      </w:r>
    </w:p>
    <w:p w:rsidR="00A76C3D" w:rsidRPr="00D67234" w:rsidRDefault="00A6702C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3.</w:t>
      </w:r>
      <w:r w:rsidR="00A76C3D" w:rsidRPr="00D67234">
        <w:rPr>
          <w:rFonts w:ascii="Times New Roman" w:hAnsi="Times New Roman" w:cs="Times New Roman"/>
          <w:sz w:val="24"/>
          <w:szCs w:val="24"/>
        </w:rPr>
        <w:t>2. Согласительная комиссия принимает решения по рассматриваемым на заседании согласительной комиссии вопросам открытым голосованием большинством голосов от числа присутствующих на заседании членов комиссии.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При равенстве голосов членов согласительной комиссии голос председателя согласительной комиссии является решающим.</w:t>
      </w:r>
    </w:p>
    <w:p w:rsidR="00A76C3D" w:rsidRPr="00D67234" w:rsidRDefault="00A6702C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3.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76C3D" w:rsidRPr="00D67234">
        <w:rPr>
          <w:rFonts w:ascii="Times New Roman" w:hAnsi="Times New Roman" w:cs="Times New Roman"/>
          <w:sz w:val="24"/>
          <w:szCs w:val="24"/>
        </w:rPr>
        <w:t>В целях организации проведения заседания согласительной комиссии председатель согласительной комиссии в течение пяти рабочих дней со дня формирования согласительной комиссии назначает дату, время и место проведения заседания согласительной комиссии, а также определяет адрес работы согласительной комиссии, о чем в течение одного рабочего дня письменно уведомляет исполнителя комплексных кадастровых работ, а также заказчика комплексных кадастровых работ в случае, если выполнение комплексных</w:t>
      </w:r>
      <w:proofErr w:type="gramEnd"/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кадастровых работ финансируется за счет бюджетных средств,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 (далее - заказчик комплексных кадастровых работ).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Дата заседания согласительной комиссии назначается с учетом сроков, предусмотренных Федеральным </w:t>
      </w:r>
      <w:hyperlink r:id="rId17">
        <w:r w:rsidRPr="00D672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36215">
        <w:rPr>
          <w:rFonts w:ascii="Times New Roman" w:hAnsi="Times New Roman" w:cs="Times New Roman"/>
          <w:sz w:val="24"/>
          <w:szCs w:val="24"/>
        </w:rPr>
        <w:t xml:space="preserve"> «О кадастровой деятельности»</w:t>
      </w:r>
      <w:r w:rsidRPr="00D67234">
        <w:rPr>
          <w:rFonts w:ascii="Times New Roman" w:hAnsi="Times New Roman" w:cs="Times New Roman"/>
          <w:sz w:val="24"/>
          <w:szCs w:val="24"/>
        </w:rPr>
        <w:t>: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1) для сбора исполнителем комплексных кадастровых работ адресов правообладателей объектов недвижимости, в отношении которых планируется выполнение комплексных кадастровых работ, и представления заявлений о внесении в Единый государственный реестр недвижимости сведений об адресе правообладателя и (или) адресе электронной почты правообладателя;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2) для опубликования, размещения и направления заказчиком комплексных кадастровых работ извещения о проведении заседания согласительной комиссии.</w:t>
      </w:r>
    </w:p>
    <w:p w:rsidR="00A76C3D" w:rsidRPr="00D67234" w:rsidRDefault="00C714D2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>
        <w:proofErr w:type="gramStart"/>
        <w:r w:rsidR="00A76C3D" w:rsidRPr="00D67234">
          <w:rPr>
            <w:rFonts w:ascii="Times New Roman" w:hAnsi="Times New Roman" w:cs="Times New Roman"/>
            <w:sz w:val="24"/>
            <w:szCs w:val="24"/>
          </w:rPr>
          <w:t>Извещение</w:t>
        </w:r>
      </w:hyperlink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о проведении заседания согласительной комиссии, примерная форма которого утверждена Приказом Минэкономразвития России от </w:t>
      </w:r>
      <w:smartTag w:uri="urn:schemas-microsoft-com:office:smarttags" w:element="date">
        <w:smartTagPr>
          <w:attr w:name="ls" w:val="trans"/>
          <w:attr w:name="Month" w:val="04"/>
          <w:attr w:name="Day" w:val="23"/>
          <w:attr w:name="Year" w:val="2015"/>
        </w:smartTagPr>
        <w:r w:rsidR="00A76C3D" w:rsidRPr="00D67234">
          <w:rPr>
            <w:rFonts w:ascii="Times New Roman" w:hAnsi="Times New Roman" w:cs="Times New Roman"/>
            <w:sz w:val="24"/>
            <w:szCs w:val="24"/>
          </w:rPr>
          <w:t>23.04.2015</w:t>
        </w:r>
      </w:smartTag>
      <w:r w:rsidRPr="00D67234">
        <w:rPr>
          <w:rFonts w:ascii="Times New Roman" w:hAnsi="Times New Roman" w:cs="Times New Roman"/>
          <w:sz w:val="24"/>
          <w:szCs w:val="24"/>
        </w:rPr>
        <w:t xml:space="preserve"> № 254 «</w:t>
      </w:r>
      <w:r w:rsidR="00A76C3D" w:rsidRPr="00D67234">
        <w:rPr>
          <w:rFonts w:ascii="Times New Roman" w:hAnsi="Times New Roman" w:cs="Times New Roman"/>
          <w:sz w:val="24"/>
          <w:szCs w:val="24"/>
        </w:rPr>
        <w:t>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</w:t>
      </w:r>
      <w:r w:rsidRPr="00D67234">
        <w:rPr>
          <w:rFonts w:ascii="Times New Roman" w:hAnsi="Times New Roman" w:cs="Times New Roman"/>
          <w:sz w:val="24"/>
          <w:szCs w:val="24"/>
        </w:rPr>
        <w:t>и комплексных кадастровых работ»</w:t>
      </w:r>
      <w:r w:rsidR="00A76C3D" w:rsidRPr="00D67234">
        <w:rPr>
          <w:rFonts w:ascii="Times New Roman" w:hAnsi="Times New Roman" w:cs="Times New Roman"/>
          <w:sz w:val="24"/>
          <w:szCs w:val="24"/>
        </w:rPr>
        <w:t>, опубликовывается, размещается и направляется заказчиком комплексных кадастровых работ не менее чем</w:t>
      </w:r>
      <w:proofErr w:type="gramEnd"/>
      <w:r w:rsidR="00A76C3D" w:rsidRPr="00D67234">
        <w:rPr>
          <w:rFonts w:ascii="Times New Roman" w:hAnsi="Times New Roman" w:cs="Times New Roman"/>
          <w:sz w:val="24"/>
          <w:szCs w:val="24"/>
        </w:rPr>
        <w:t xml:space="preserve"> за пятнадцать рабочих дней до дня проведения указанного заседания в порядке, предусмотренном </w:t>
      </w:r>
      <w:hyperlink r:id="rId19">
        <w:r w:rsidR="00A76C3D" w:rsidRPr="00D67234">
          <w:rPr>
            <w:rFonts w:ascii="Times New Roman" w:hAnsi="Times New Roman" w:cs="Times New Roman"/>
            <w:sz w:val="24"/>
            <w:szCs w:val="24"/>
          </w:rPr>
          <w:t>частью 8 статьи 42.10</w:t>
        </w:r>
      </w:hyperlink>
      <w:r w:rsidR="009608B9" w:rsidRPr="00D67234">
        <w:rPr>
          <w:rFonts w:ascii="Times New Roman" w:hAnsi="Times New Roman" w:cs="Times New Roman"/>
          <w:sz w:val="24"/>
          <w:szCs w:val="24"/>
        </w:rPr>
        <w:t xml:space="preserve"> Федерального закона «О кадастровой деятельности»</w:t>
      </w:r>
      <w:r w:rsidR="00A76C3D" w:rsidRPr="00D67234">
        <w:rPr>
          <w:rFonts w:ascii="Times New Roman" w:hAnsi="Times New Roman" w:cs="Times New Roman"/>
          <w:sz w:val="24"/>
          <w:szCs w:val="24"/>
        </w:rPr>
        <w:t>.</w:t>
      </w:r>
    </w:p>
    <w:p w:rsidR="00A76C3D" w:rsidRPr="00D67234" w:rsidRDefault="00AC38F7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3.5</w:t>
      </w:r>
      <w:r w:rsidR="00A76C3D" w:rsidRPr="00D67234">
        <w:rPr>
          <w:rFonts w:ascii="Times New Roman" w:hAnsi="Times New Roman" w:cs="Times New Roman"/>
          <w:sz w:val="24"/>
          <w:szCs w:val="24"/>
        </w:rPr>
        <w:t>. После получения от заказчика комплексных кадастровых работ проекта карты-плана территории и извещения о проведении заседания согласительной комиссии председатель согласительной комиссии обеспечивает: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1) письменное приглашение на заседание согласительной комиссии членов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2) приглашение заинтересованных лиц и исполнителя комплексных кадастровых работ в порядке, установленном </w:t>
      </w:r>
      <w:hyperlink r:id="rId20">
        <w:r w:rsidRPr="00D67234">
          <w:rPr>
            <w:rFonts w:ascii="Times New Roman" w:hAnsi="Times New Roman" w:cs="Times New Roman"/>
            <w:sz w:val="24"/>
            <w:szCs w:val="24"/>
          </w:rPr>
          <w:t>частью 8 статьи 42.10</w:t>
        </w:r>
      </w:hyperlink>
      <w:r w:rsidR="00AC38F7" w:rsidRPr="00D67234">
        <w:rPr>
          <w:rFonts w:ascii="Times New Roman" w:hAnsi="Times New Roman" w:cs="Times New Roman"/>
          <w:sz w:val="24"/>
          <w:szCs w:val="24"/>
        </w:rPr>
        <w:t xml:space="preserve"> Федерального закона «О кадастровой деятельности»</w:t>
      </w:r>
      <w:r w:rsidRPr="00D67234">
        <w:rPr>
          <w:rFonts w:ascii="Times New Roman" w:hAnsi="Times New Roman" w:cs="Times New Roman"/>
          <w:sz w:val="24"/>
          <w:szCs w:val="24"/>
        </w:rPr>
        <w:t>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3)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4) сбор возражений заинтересованных лиц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рабочих дней со дня проведения первого заседания согласительной комиссии;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5) ознакомление членов согласительной комиссии с возражениями заинтересованных лиц;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6) письменное приглашение лиц, направивших возражения, или их законных представителей.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В случае поступления возражений о несогласии с местоположением границ земельного участка под многоквартирный дом, законным представителем правообладателей такого земельного участка является ответственное лицо, выбранное на общем собрании собственников помещений многоквартирного дома.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234">
        <w:rPr>
          <w:rFonts w:ascii="Times New Roman" w:hAnsi="Times New Roman" w:cs="Times New Roman"/>
          <w:sz w:val="24"/>
          <w:szCs w:val="24"/>
        </w:rPr>
        <w:t xml:space="preserve">Возражения заинтересованного лица относительно местоположения границ земельного участка, указанного в </w:t>
      </w:r>
      <w:hyperlink r:id="rId21">
        <w:r w:rsidRPr="00D6723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672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>
        <w:r w:rsidRPr="00D67234">
          <w:rPr>
            <w:rFonts w:ascii="Times New Roman" w:hAnsi="Times New Roman" w:cs="Times New Roman"/>
            <w:sz w:val="24"/>
            <w:szCs w:val="24"/>
          </w:rPr>
          <w:t>2 части 1 статьи 42.1</w:t>
        </w:r>
      </w:hyperlink>
      <w:r w:rsidR="005D7355" w:rsidRPr="00D67234">
        <w:rPr>
          <w:rFonts w:ascii="Times New Roman" w:hAnsi="Times New Roman" w:cs="Times New Roman"/>
          <w:sz w:val="24"/>
          <w:szCs w:val="24"/>
        </w:rPr>
        <w:t xml:space="preserve"> Федерального закона «О кадастровой деятельности»</w:t>
      </w:r>
      <w:r w:rsidRPr="00D67234">
        <w:rPr>
          <w:rFonts w:ascii="Times New Roman" w:hAnsi="Times New Roman" w:cs="Times New Roman"/>
          <w:sz w:val="24"/>
          <w:szCs w:val="24"/>
        </w:rPr>
        <w:t>, могут быть предоставлены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</w:t>
      </w:r>
      <w:proofErr w:type="gramEnd"/>
      <w:r w:rsidRPr="00D67234">
        <w:rPr>
          <w:rFonts w:ascii="Times New Roman" w:hAnsi="Times New Roman" w:cs="Times New Roman"/>
          <w:sz w:val="24"/>
          <w:szCs w:val="24"/>
        </w:rPr>
        <w:t xml:space="preserve"> пяти календарных дней со дня проведения первого заседания согласительной комиссии и содержать в себе: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1) сведения о лице, направившем данные возражения (фамилия, имя, отчество, почтовый адрес и адрес электронный почты, реквизиты документа, удостоверяющего личность);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2) обоснование причин несогласия с местоположением границ земельного участка;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4) кадастровый номер земельного участка или обозначение </w:t>
      </w:r>
      <w:proofErr w:type="gramStart"/>
      <w:r w:rsidRPr="00D67234">
        <w:rPr>
          <w:rFonts w:ascii="Times New Roman" w:hAnsi="Times New Roman" w:cs="Times New Roman"/>
          <w:sz w:val="24"/>
          <w:szCs w:val="24"/>
        </w:rPr>
        <w:t>образуемого</w:t>
      </w:r>
      <w:proofErr w:type="gramEnd"/>
      <w:r w:rsidRPr="00D67234">
        <w:rPr>
          <w:rFonts w:ascii="Times New Roman" w:hAnsi="Times New Roman" w:cs="Times New Roman"/>
          <w:sz w:val="24"/>
          <w:szCs w:val="24"/>
        </w:rPr>
        <w:t xml:space="preserve"> земельного участка в соответствии с проектом карты-плана территории;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lastRenderedPageBreak/>
        <w:t>5) копии документов на земельный участок, подтверждающие права лица, направившего данные возражения, или иные документы, устанавливающие или удостоверяющие права на такой земельный участок;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6) документы, определяющие или определявшие местоположение границ при образовании земельного участка (межевой план, схема расположения земельного участка на кадастровом плане территории, иные документы, позволяющие идентифицировать местоположение границ земельного участка).</w:t>
      </w:r>
    </w:p>
    <w:p w:rsidR="00A76C3D" w:rsidRPr="00D67234" w:rsidRDefault="00A76C3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p w:rsidR="00A76C3D" w:rsidRPr="00D67234" w:rsidRDefault="00CC542D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3.6</w:t>
      </w:r>
      <w:r w:rsidR="00A76C3D" w:rsidRPr="00D67234">
        <w:rPr>
          <w:rFonts w:ascii="Times New Roman" w:hAnsi="Times New Roman" w:cs="Times New Roman"/>
          <w:sz w:val="24"/>
          <w:szCs w:val="24"/>
        </w:rPr>
        <w:t>. Члены согласительной комиссии обеспечивают сбор имеющихся в их распоряжении документов на земельные участки, относительно местоположения границ или частей границ которых поступили возражения заинтересованных лиц.</w:t>
      </w:r>
    </w:p>
    <w:p w:rsidR="00A76C3D" w:rsidRPr="00D67234" w:rsidRDefault="00B12A73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3.7</w:t>
      </w:r>
      <w:r w:rsidR="00A76C3D" w:rsidRPr="00D67234">
        <w:rPr>
          <w:rFonts w:ascii="Times New Roman" w:hAnsi="Times New Roman" w:cs="Times New Roman"/>
          <w:sz w:val="24"/>
          <w:szCs w:val="24"/>
        </w:rPr>
        <w:t>. Заседание согласительной комиссии проводится не ранее чем через пятнадцать рабочих дней со дня опубликования заказчиком комплексных кадастровых работ извещения о проведении заседания согласительной комиссии.</w:t>
      </w:r>
    </w:p>
    <w:p w:rsidR="00A76C3D" w:rsidRPr="00D67234" w:rsidRDefault="00B12A73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3.8</w:t>
      </w:r>
      <w:r w:rsidR="00A76C3D" w:rsidRPr="00D67234">
        <w:rPr>
          <w:rFonts w:ascii="Times New Roman" w:hAnsi="Times New Roman" w:cs="Times New Roman"/>
          <w:sz w:val="24"/>
          <w:szCs w:val="24"/>
        </w:rPr>
        <w:t>. Заседание согласительной комиссии считается правомочным, если на нем присутствует не менее половины от общего числа членов согласительной комиссии.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3.9. Порядок проведения заседания согласительной комиссии: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1) секретарь согласительной комиссии выясняет количество присутствующих, разъясняет регламент работы согласительной комиссии, оглашает повестку дня заседания согласительной комиссии, ведет протокол заседания согласительной комиссии;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2) на заседании согласительной комиссии по вопросу согласования местоположения границ земельных участков председатель согласительной комиссии представляет проект карты-плана территории, разъясняет результаты выполнения комплексных кадастровых работ и порядок согласования местоположения границ земельных участков;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3) согласительная комиссия заслушивает доклады по вопросам, включенным в повестку дня заседания согласительной комиссии;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4) секретарь согласительной комиссии представляет возражения заинтересованных лиц, поступившие в согласительную комиссию до дня проведения заседания согласительной комиссии;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5) согласительная комиссия рассматривает возражения заинтересованных лиц в следующем порядке: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5.1) члены согласительной комиссии рассматривают и сопоставляют сведения, содержащиеся в проекте карты-плана территории, в документах, представленных вместе с возражениями заинтересованных лиц, а также в документах, представленных в соответствии с </w:t>
      </w:r>
      <w:hyperlink w:anchor="P131">
        <w:r w:rsidRPr="00D67234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D67234">
        <w:rPr>
          <w:rFonts w:ascii="Times New Roman" w:hAnsi="Times New Roman" w:cs="Times New Roman"/>
          <w:sz w:val="24"/>
          <w:szCs w:val="24"/>
        </w:rPr>
        <w:t xml:space="preserve"> типового регламента членами согласительной комиссии;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5.2) согласительная комиссия делает выводы об обоснованности либо необоснованности возражений заинтересованных лиц, при этом необоснованными считаются возражения заинтересованных лиц при наличии одного из следующих случаев: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непредставления заинтересованным лицом документов, подтверждающих доводы, изложенные в возражении заинтересованного лица;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- при отсутствии в документах, представленных на заседание согласительной комиссии, </w:t>
      </w:r>
      <w:r w:rsidRPr="00D67234">
        <w:rPr>
          <w:rFonts w:ascii="Times New Roman" w:hAnsi="Times New Roman" w:cs="Times New Roman"/>
          <w:sz w:val="24"/>
          <w:szCs w:val="24"/>
        </w:rPr>
        <w:lastRenderedPageBreak/>
        <w:t>сведений, подтверждающих доводы, изложенные в возражении заинтересованного лица;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при наличии в документах, представленных на заседание согласительной комиссии, сведений, опровергающих доводы, изложенные в возражении заинтересованного лица;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5.3) в результате рассмотрения возражений заинтересованных лиц согласительная комиссия принимает одно из следующих решений, оформляемых на бумажном носителе в форме заключения согласительной комиссии: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а) о нецелесообразности изменения проекта карты-плана территории в случае необоснованности возражений заинтересованных лиц;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б) о необходимости изменения исполнителем комплексных кадастровых работ карты-плана территории в соответствии с возражениями заинтересованных лиц, в случае если сведения, содержащиеся в карте-плане территории выполнения комплексных кадастровых работ, не соответствуют сведениям, содержащимся в документах, представленных на заседание согласительной комиссии;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5.4) секретарем согласительной комиссии оформляется заключение согласительной комиссии, в котором указывается следующее: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а) дата заседания согласительной комиссии;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б) реквизиты муниципального контракта, на основании которого выполняются комплексные кадастровые работы;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в) заказчик и исполнитель муниципального контракта, на основании которого выполняются комплексные кадастровые работы;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г) перечисляются присутствующие на заседании согласительной комиссии члены согласительной комиссии и заинтересованные лица;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2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7234">
        <w:rPr>
          <w:rFonts w:ascii="Times New Roman" w:hAnsi="Times New Roman" w:cs="Times New Roman"/>
          <w:sz w:val="24"/>
          <w:szCs w:val="24"/>
        </w:rPr>
        <w:t>) указывается номер кадастрового квартала (номера смежных кадастровых кварталов), являющегося территорией, на которой выполняются комплексные кадастровые работы;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е) описываются возражения заинтересованных лиц, рассматриваемые на заседании согласительной комиссии, с указанием результатов рассмотрения таких возражений, при этом по каждому возражению заинтересованного лица указываются следующие сведения: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краткое содержание возражения заинтересованного лица с указанием кадастрового номера и местоположения земельного участка;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реквизиты материалов, рассмотренных согласительной комиссией;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решение согласительной комиссии, принятое в результате рассмотрения возражения заинтересованного лица, с указанием основания принятия такого решения;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подробное описание изменений, которые необходимо внести исполнителю комплексных кадастровых работ в карту-план территории, в случае принятия согласительной комиссией решения о необходимости изменения карты-плана территории;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6) согласительная комиссия проводит согласование местоположения границ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23">
        <w:r w:rsidRPr="00D672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7234">
        <w:rPr>
          <w:rFonts w:ascii="Times New Roman" w:hAnsi="Times New Roman" w:cs="Times New Roman"/>
          <w:sz w:val="24"/>
          <w:szCs w:val="24"/>
        </w:rPr>
        <w:t xml:space="preserve"> «О кадастровой деятельности»;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7) по результатам работы согласительная комиссия оформляет акт согласования местоположения границ по форме и в соответствии с требованиями, утвержденными </w:t>
      </w:r>
      <w:hyperlink r:id="rId24">
        <w:r w:rsidRPr="00D6723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67234">
        <w:rPr>
          <w:rFonts w:ascii="Times New Roman" w:hAnsi="Times New Roman" w:cs="Times New Roman"/>
          <w:sz w:val="24"/>
          <w:szCs w:val="24"/>
        </w:rPr>
        <w:t xml:space="preserve"> </w:t>
      </w:r>
      <w:r w:rsidRPr="00D6723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ls" w:val="trans"/>
          <w:attr w:name="Month" w:val="8"/>
          <w:attr w:name="Day" w:val="4"/>
          <w:attr w:name="Year" w:val="2021"/>
        </w:smartTagPr>
        <w:r w:rsidRPr="00D67234">
          <w:rPr>
            <w:rFonts w:ascii="Times New Roman" w:hAnsi="Times New Roman" w:cs="Times New Roman"/>
            <w:sz w:val="24"/>
            <w:szCs w:val="24"/>
          </w:rPr>
          <w:t>4 августа 2021 года</w:t>
        </w:r>
      </w:smartTag>
      <w:r w:rsidR="002516CD" w:rsidRPr="00D6723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2516CD" w:rsidRPr="00D672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516CD" w:rsidRPr="00D67234">
        <w:rPr>
          <w:rFonts w:ascii="Times New Roman" w:hAnsi="Times New Roman" w:cs="Times New Roman"/>
          <w:sz w:val="24"/>
          <w:szCs w:val="24"/>
        </w:rPr>
        <w:t>/0337 «</w:t>
      </w:r>
      <w:r w:rsidRPr="00D67234">
        <w:rPr>
          <w:rFonts w:ascii="Times New Roman" w:hAnsi="Times New Roman" w:cs="Times New Roman"/>
          <w:sz w:val="24"/>
          <w:szCs w:val="24"/>
        </w:rPr>
        <w:t>Об установлении формы карты-плана территории, формы акта согласования местоположения границ земельных участков при выполнении комплексных кадастровых раб</w:t>
      </w:r>
      <w:r w:rsidR="002516CD" w:rsidRPr="00D67234">
        <w:rPr>
          <w:rFonts w:ascii="Times New Roman" w:hAnsi="Times New Roman" w:cs="Times New Roman"/>
          <w:sz w:val="24"/>
          <w:szCs w:val="24"/>
        </w:rPr>
        <w:t>от и требований к их подготовке»</w:t>
      </w:r>
      <w:r w:rsidRPr="00D67234">
        <w:rPr>
          <w:rFonts w:ascii="Times New Roman" w:hAnsi="Times New Roman" w:cs="Times New Roman"/>
          <w:sz w:val="24"/>
          <w:szCs w:val="24"/>
        </w:rPr>
        <w:t>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8) председатель согласительной комиссии разъясняет заинтересованным лицам возможность разрешения земельного спора о местоположении границ земельных участков в судебном порядке;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234">
        <w:rPr>
          <w:rFonts w:ascii="Times New Roman" w:hAnsi="Times New Roman" w:cs="Times New Roman"/>
          <w:sz w:val="24"/>
          <w:szCs w:val="24"/>
        </w:rPr>
        <w:t xml:space="preserve">9) секретарь согласительной комиссии составляет протокол заседания согласительной комиссии по </w:t>
      </w:r>
      <w:hyperlink r:id="rId25">
        <w:r w:rsidRPr="00D6723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67234">
        <w:rPr>
          <w:rFonts w:ascii="Times New Roman" w:hAnsi="Times New Roman" w:cs="Times New Roman"/>
          <w:sz w:val="24"/>
          <w:szCs w:val="24"/>
        </w:rPr>
        <w:t xml:space="preserve">, утвержденной Приказом Минэкономразвития России от 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15"/>
        </w:smartTagPr>
        <w:r w:rsidRPr="00D67234">
          <w:rPr>
            <w:rFonts w:ascii="Times New Roman" w:hAnsi="Times New Roman" w:cs="Times New Roman"/>
            <w:sz w:val="24"/>
            <w:szCs w:val="24"/>
          </w:rPr>
          <w:t>20 апреля 2015 года</w:t>
        </w:r>
      </w:smartTag>
      <w:r w:rsidR="00083863" w:rsidRPr="00D67234">
        <w:rPr>
          <w:rFonts w:ascii="Times New Roman" w:hAnsi="Times New Roman" w:cs="Times New Roman"/>
          <w:sz w:val="24"/>
          <w:szCs w:val="24"/>
        </w:rPr>
        <w:t xml:space="preserve"> № 244 «</w:t>
      </w:r>
      <w:r w:rsidRPr="00D67234">
        <w:rPr>
          <w:rFonts w:ascii="Times New Roman" w:hAnsi="Times New Roman" w:cs="Times New Roman"/>
          <w:sz w:val="24"/>
          <w:szCs w:val="24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083863" w:rsidRPr="00D67234">
        <w:rPr>
          <w:rFonts w:ascii="Times New Roman" w:hAnsi="Times New Roman" w:cs="Times New Roman"/>
          <w:sz w:val="24"/>
          <w:szCs w:val="24"/>
        </w:rPr>
        <w:t>и комплексных кадастровых работ»</w:t>
      </w:r>
      <w:r w:rsidRPr="00D67234">
        <w:rPr>
          <w:rFonts w:ascii="Times New Roman" w:hAnsi="Times New Roman" w:cs="Times New Roman"/>
          <w:sz w:val="24"/>
          <w:szCs w:val="24"/>
        </w:rPr>
        <w:t xml:space="preserve"> (далее - П</w:t>
      </w:r>
      <w:r w:rsidR="00083863" w:rsidRPr="00D67234">
        <w:rPr>
          <w:rFonts w:ascii="Times New Roman" w:hAnsi="Times New Roman" w:cs="Times New Roman"/>
          <w:sz w:val="24"/>
          <w:szCs w:val="24"/>
        </w:rPr>
        <w:t>риказ Минэкономразвития России №</w:t>
      </w:r>
      <w:r w:rsidRPr="00D67234">
        <w:rPr>
          <w:rFonts w:ascii="Times New Roman" w:hAnsi="Times New Roman" w:cs="Times New Roman"/>
          <w:sz w:val="24"/>
          <w:szCs w:val="24"/>
        </w:rPr>
        <w:t xml:space="preserve"> 244), и заключение согласительной комиссии;</w:t>
      </w:r>
      <w:proofErr w:type="gramEnd"/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 xml:space="preserve">10) секретарь согласительной комиссии обеспечивает подписание протокола заседания согласительной комиссии и ознакомление заинтересованных лиц с решением согласительной комиссии в соответствии с </w:t>
      </w:r>
      <w:hyperlink r:id="rId26">
        <w:r w:rsidRPr="00D6723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3715B4" w:rsidRPr="00D67234">
        <w:rPr>
          <w:rFonts w:ascii="Times New Roman" w:hAnsi="Times New Roman" w:cs="Times New Roman"/>
          <w:sz w:val="24"/>
          <w:szCs w:val="24"/>
        </w:rPr>
        <w:t xml:space="preserve"> Минэкономразвития России №</w:t>
      </w:r>
      <w:r w:rsidRPr="00D67234">
        <w:rPr>
          <w:rFonts w:ascii="Times New Roman" w:hAnsi="Times New Roman" w:cs="Times New Roman"/>
          <w:sz w:val="24"/>
          <w:szCs w:val="24"/>
        </w:rPr>
        <w:t xml:space="preserve"> 244;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11) председатель согласительной комиссии подписывает протокол заседания согласительной комиссии, акт согласования местоположения границ и заключение согласительной комиссии.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D67234">
          <w:rPr>
            <w:rFonts w:ascii="Times New Roman" w:hAnsi="Times New Roman" w:cs="Times New Roman"/>
            <w:sz w:val="24"/>
            <w:szCs w:val="24"/>
          </w:rPr>
          <w:t>3.10.</w:t>
        </w:r>
      </w:smartTag>
      <w:r w:rsidRPr="00D67234">
        <w:rPr>
          <w:rFonts w:ascii="Times New Roman" w:hAnsi="Times New Roman" w:cs="Times New Roman"/>
          <w:sz w:val="24"/>
          <w:szCs w:val="24"/>
        </w:rPr>
        <w:t xml:space="preserve"> После окончания заседания согласительной комиссии секретарь согласительной комиссии в течение одного рабочего дня после подписания протокола заседания согласительной комиссии направляет его копию заказным письмом с уведомлением: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всем лицам, присутствовавшим на заседании согласительной комиссии;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заказчику комплексных кадастровых работ;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исполнителю комплексных кадастровых работ, которому дополнительно направляются копия акта согласования местоположения границ и заключение согласительной комиссии для оформления проекта карты-плана территории в окончательной редакции;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- заинтересованным лицам, которым дополнительно направляются разъяснения о возможности разрешения спора о местоположении границ земельных участков в судебном порядке.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1"/>
        </w:smartTagPr>
        <w:r w:rsidRPr="00D67234">
          <w:rPr>
            <w:rFonts w:ascii="Times New Roman" w:hAnsi="Times New Roman" w:cs="Times New Roman"/>
            <w:sz w:val="24"/>
            <w:szCs w:val="24"/>
          </w:rPr>
          <w:t>3.11.</w:t>
        </w:r>
      </w:smartTag>
      <w:r w:rsidRPr="00D67234">
        <w:rPr>
          <w:rFonts w:ascii="Times New Roman" w:hAnsi="Times New Roman" w:cs="Times New Roman"/>
          <w:sz w:val="24"/>
          <w:szCs w:val="24"/>
        </w:rPr>
        <w:t xml:space="preserve"> В течение двадцати рабочих дней со дня </w:t>
      </w:r>
      <w:proofErr w:type="gramStart"/>
      <w:r w:rsidRPr="00D67234">
        <w:rPr>
          <w:rFonts w:ascii="Times New Roman" w:hAnsi="Times New Roman" w:cs="Times New Roman"/>
          <w:sz w:val="24"/>
          <w:szCs w:val="24"/>
        </w:rPr>
        <w:t>истечения срока представления возражений заинтересованных лиц</w:t>
      </w:r>
      <w:proofErr w:type="gramEnd"/>
      <w:r w:rsidRPr="00D67234">
        <w:rPr>
          <w:rFonts w:ascii="Times New Roman" w:hAnsi="Times New Roman" w:cs="Times New Roman"/>
          <w:sz w:val="24"/>
          <w:szCs w:val="24"/>
        </w:rPr>
        <w:t xml:space="preserve"> секретарь согласительной комиссии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редакции, а также заключение согласительной комиссии и акт согласования местоположения границ.</w:t>
      </w:r>
    </w:p>
    <w:p w:rsidR="008B378F" w:rsidRPr="00D67234" w:rsidRDefault="008B378F" w:rsidP="008B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2"/>
        </w:smartTagPr>
        <w:r w:rsidRPr="00D67234">
          <w:rPr>
            <w:rFonts w:ascii="Times New Roman" w:hAnsi="Times New Roman" w:cs="Times New Roman"/>
            <w:sz w:val="24"/>
            <w:szCs w:val="24"/>
          </w:rPr>
          <w:t>3.12.</w:t>
        </w:r>
      </w:smartTag>
      <w:r w:rsidRPr="00D67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234">
        <w:rPr>
          <w:rFonts w:ascii="Times New Roman" w:hAnsi="Times New Roman" w:cs="Times New Roman"/>
          <w:sz w:val="24"/>
          <w:szCs w:val="24"/>
        </w:rPr>
        <w:t>Если в течение тридцати пяти календарных дней после дня проведения первого заседания в адрес согласительной комиссии поступят возражения заинтересованных лиц, председатель согласительной комиссии назначает дату, время и место нового заседания согласительной комиссии, а также обеспечивает организацию, проведение и документальное оформление результатов такого заседания согласительной комиссии в порядке, предусмотренном настоящим типовым регламентом.</w:t>
      </w:r>
      <w:proofErr w:type="gramEnd"/>
    </w:p>
    <w:p w:rsidR="00A76C3D" w:rsidRDefault="00A76C3D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2A" w:rsidRDefault="002D0E2A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2A" w:rsidRPr="00D67234" w:rsidRDefault="002D0E2A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C3D" w:rsidRPr="00D67234" w:rsidRDefault="00B62687" w:rsidP="00B62687">
      <w:pPr>
        <w:pStyle w:val="ConsPlusTitle"/>
        <w:ind w:firstLine="540"/>
        <w:jc w:val="center"/>
        <w:outlineLvl w:val="1"/>
        <w:rPr>
          <w:sz w:val="24"/>
          <w:szCs w:val="24"/>
        </w:rPr>
      </w:pPr>
      <w:r w:rsidRPr="00D67234">
        <w:rPr>
          <w:sz w:val="24"/>
          <w:szCs w:val="24"/>
        </w:rPr>
        <w:lastRenderedPageBreak/>
        <w:t>Статья 4</w:t>
      </w:r>
      <w:r w:rsidR="00A76C3D" w:rsidRPr="00D67234">
        <w:rPr>
          <w:sz w:val="24"/>
          <w:szCs w:val="24"/>
        </w:rPr>
        <w:t>. Заключительные положения</w:t>
      </w:r>
    </w:p>
    <w:p w:rsidR="00A76C3D" w:rsidRPr="00D67234" w:rsidRDefault="00A76C3D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C3D" w:rsidRPr="00D67234" w:rsidRDefault="00165EF8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4.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1. </w:t>
      </w:r>
      <w:r w:rsidRPr="00D67234">
        <w:rPr>
          <w:rFonts w:ascii="Times New Roman" w:hAnsi="Times New Roman" w:cs="Times New Roman"/>
          <w:sz w:val="24"/>
          <w:szCs w:val="24"/>
        </w:rPr>
        <w:t xml:space="preserve">Земельные споры о местоположении границ земельных участков, в отношении которых выполнены комплексные кадастровые работы, не урегулированные в результате согласования местоположения границ земельных участков, предусмотренного </w:t>
      </w:r>
      <w:hyperlink r:id="rId27">
        <w:r w:rsidRPr="00D67234">
          <w:rPr>
            <w:rFonts w:ascii="Times New Roman" w:hAnsi="Times New Roman" w:cs="Times New Roman"/>
            <w:sz w:val="24"/>
            <w:szCs w:val="24"/>
          </w:rPr>
          <w:t>статьей 42.10</w:t>
        </w:r>
      </w:hyperlink>
      <w:r w:rsidRPr="00D67234">
        <w:rPr>
          <w:rFonts w:ascii="Times New Roman" w:hAnsi="Times New Roman" w:cs="Times New Roman"/>
          <w:sz w:val="24"/>
          <w:szCs w:val="24"/>
        </w:rPr>
        <w:t xml:space="preserve"> Федерального закона «О кадастровой деятельности», после оформления акта согласования местоположения границ разрешаются в судебном порядке.</w:t>
      </w:r>
    </w:p>
    <w:p w:rsidR="00A76C3D" w:rsidRPr="00D67234" w:rsidRDefault="00670525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4.</w:t>
      </w:r>
      <w:r w:rsidR="00A76C3D" w:rsidRPr="00D67234">
        <w:rPr>
          <w:rFonts w:ascii="Times New Roman" w:hAnsi="Times New Roman" w:cs="Times New Roman"/>
          <w:sz w:val="24"/>
          <w:szCs w:val="24"/>
        </w:rPr>
        <w:t xml:space="preserve">2. </w:t>
      </w:r>
      <w:r w:rsidRPr="00D67234">
        <w:rPr>
          <w:rFonts w:ascii="Times New Roman" w:hAnsi="Times New Roman" w:cs="Times New Roman"/>
          <w:sz w:val="24"/>
          <w:szCs w:val="24"/>
        </w:rPr>
        <w:t xml:space="preserve">Наличие или отсутствие утвержденного в соответствии со </w:t>
      </w:r>
      <w:hyperlink r:id="rId28">
        <w:r w:rsidRPr="00D67234">
          <w:rPr>
            <w:rFonts w:ascii="Times New Roman" w:hAnsi="Times New Roman" w:cs="Times New Roman"/>
            <w:sz w:val="24"/>
            <w:szCs w:val="24"/>
          </w:rPr>
          <w:t>статьей 42.10</w:t>
        </w:r>
      </w:hyperlink>
      <w:r w:rsidRPr="00D67234">
        <w:rPr>
          <w:rFonts w:ascii="Times New Roman" w:hAnsi="Times New Roman" w:cs="Times New Roman"/>
          <w:sz w:val="24"/>
          <w:szCs w:val="24"/>
        </w:rPr>
        <w:t xml:space="preserve"> Федерального закона «О кадастровой деятельности»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A76C3D" w:rsidRPr="00D67234" w:rsidRDefault="00670525" w:rsidP="00A76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234">
        <w:rPr>
          <w:rFonts w:ascii="Times New Roman" w:hAnsi="Times New Roman" w:cs="Times New Roman"/>
          <w:sz w:val="24"/>
          <w:szCs w:val="24"/>
        </w:rPr>
        <w:t>4.</w:t>
      </w:r>
      <w:r w:rsidR="00A76C3D" w:rsidRPr="00D67234">
        <w:rPr>
          <w:rFonts w:ascii="Times New Roman" w:hAnsi="Times New Roman" w:cs="Times New Roman"/>
          <w:sz w:val="24"/>
          <w:szCs w:val="24"/>
        </w:rPr>
        <w:t>3. Акты согласования местоположения границ и заключения согласительной комиссии хранятся органом, сформировавшим согласительную комиссию, и подлежат постоянному хранению.</w:t>
      </w:r>
    </w:p>
    <w:p w:rsidR="00A76C3D" w:rsidRPr="00D67234" w:rsidRDefault="00A76C3D" w:rsidP="00A76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76C3D" w:rsidRPr="00D67234" w:rsidSect="00A235B0">
      <w:headerReference w:type="default" r:id="rId29"/>
      <w:pgSz w:w="11906" w:h="16838"/>
      <w:pgMar w:top="851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3C" w:rsidRDefault="002E703C" w:rsidP="00863078">
      <w:r>
        <w:separator/>
      </w:r>
    </w:p>
  </w:endnote>
  <w:endnote w:type="continuationSeparator" w:id="0">
    <w:p w:rsidR="002E703C" w:rsidRDefault="002E703C" w:rsidP="0086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3C" w:rsidRDefault="002E703C" w:rsidP="00863078">
      <w:r>
        <w:separator/>
      </w:r>
    </w:p>
  </w:footnote>
  <w:footnote w:type="continuationSeparator" w:id="0">
    <w:p w:rsidR="002E703C" w:rsidRDefault="002E703C" w:rsidP="00863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E2" w:rsidRPr="00372746" w:rsidRDefault="007B01E2">
    <w:pPr>
      <w:pStyle w:val="a3"/>
      <w:jc w:val="center"/>
      <w:rPr>
        <w:rFonts w:ascii="Times New Roman" w:hAnsi="Times New Roman" w:cs="Times New Roman"/>
      </w:rPr>
    </w:pPr>
  </w:p>
  <w:p w:rsidR="007B01E2" w:rsidRPr="00372746" w:rsidRDefault="007B01E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7518C"/>
    <w:multiLevelType w:val="multilevel"/>
    <w:tmpl w:val="30C41566"/>
    <w:lvl w:ilvl="0">
      <w:start w:val="9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DA664E"/>
    <w:multiLevelType w:val="multilevel"/>
    <w:tmpl w:val="169A8B10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E173B"/>
    <w:multiLevelType w:val="multilevel"/>
    <w:tmpl w:val="B156A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F7F75"/>
    <w:multiLevelType w:val="multilevel"/>
    <w:tmpl w:val="FAD421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9057DE"/>
    <w:multiLevelType w:val="multilevel"/>
    <w:tmpl w:val="0D12CB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09703E3B"/>
    <w:multiLevelType w:val="multilevel"/>
    <w:tmpl w:val="BD0E7558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9A10C25"/>
    <w:multiLevelType w:val="multilevel"/>
    <w:tmpl w:val="56A2F2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7015AB"/>
    <w:multiLevelType w:val="multilevel"/>
    <w:tmpl w:val="D7C2EDB6"/>
    <w:lvl w:ilvl="0">
      <w:start w:val="25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B1D7ADE"/>
    <w:multiLevelType w:val="multilevel"/>
    <w:tmpl w:val="ADE6EC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A012F3"/>
    <w:multiLevelType w:val="multilevel"/>
    <w:tmpl w:val="0A048E82"/>
    <w:lvl w:ilvl="0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CF82710"/>
    <w:multiLevelType w:val="multilevel"/>
    <w:tmpl w:val="25069FB8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DB33647"/>
    <w:multiLevelType w:val="multilevel"/>
    <w:tmpl w:val="E4342D2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F183100"/>
    <w:multiLevelType w:val="multilevel"/>
    <w:tmpl w:val="239EE1F0"/>
    <w:lvl w:ilvl="0">
      <w:start w:val="2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0FA01381"/>
    <w:multiLevelType w:val="multilevel"/>
    <w:tmpl w:val="D604F876"/>
    <w:lvl w:ilvl="0">
      <w:start w:val="7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0FC05AD8"/>
    <w:multiLevelType w:val="multilevel"/>
    <w:tmpl w:val="783C20D4"/>
    <w:lvl w:ilvl="0">
      <w:start w:val="16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1040288"/>
    <w:multiLevelType w:val="multilevel"/>
    <w:tmpl w:val="7006060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761D67"/>
    <w:multiLevelType w:val="multilevel"/>
    <w:tmpl w:val="5DD293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772A39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1F348E0"/>
    <w:multiLevelType w:val="multilevel"/>
    <w:tmpl w:val="616CF410"/>
    <w:lvl w:ilvl="0">
      <w:start w:val="8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129E5E0F"/>
    <w:multiLevelType w:val="multilevel"/>
    <w:tmpl w:val="4B8A6FBE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2BE397C"/>
    <w:multiLevelType w:val="multilevel"/>
    <w:tmpl w:val="BD48E264"/>
    <w:lvl w:ilvl="0">
      <w:start w:val="15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1549491F"/>
    <w:multiLevelType w:val="multilevel"/>
    <w:tmpl w:val="DD84D2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5FE5B8D"/>
    <w:multiLevelType w:val="multilevel"/>
    <w:tmpl w:val="1AC202CC"/>
    <w:lvl w:ilvl="0">
      <w:start w:val="14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174F6DF5"/>
    <w:multiLevelType w:val="multilevel"/>
    <w:tmpl w:val="4B520080"/>
    <w:lvl w:ilvl="0">
      <w:start w:val="2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17FE307C"/>
    <w:multiLevelType w:val="multilevel"/>
    <w:tmpl w:val="65E68C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2B781C"/>
    <w:multiLevelType w:val="multilevel"/>
    <w:tmpl w:val="19E4B9BC"/>
    <w:lvl w:ilvl="0">
      <w:start w:val="8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1BEC763F"/>
    <w:multiLevelType w:val="multilevel"/>
    <w:tmpl w:val="53844700"/>
    <w:lvl w:ilvl="0">
      <w:start w:val="1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1C465D8B"/>
    <w:multiLevelType w:val="multilevel"/>
    <w:tmpl w:val="1EBED020"/>
    <w:lvl w:ilvl="0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1D7661AF"/>
    <w:multiLevelType w:val="multilevel"/>
    <w:tmpl w:val="6EE848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2055F6C"/>
    <w:multiLevelType w:val="multilevel"/>
    <w:tmpl w:val="10BEC8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49D5405"/>
    <w:multiLevelType w:val="multilevel"/>
    <w:tmpl w:val="8E6A0CEE"/>
    <w:lvl w:ilvl="0">
      <w:start w:val="2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28B60669"/>
    <w:multiLevelType w:val="multilevel"/>
    <w:tmpl w:val="79704CCE"/>
    <w:lvl w:ilvl="0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29002BF9"/>
    <w:multiLevelType w:val="hybridMultilevel"/>
    <w:tmpl w:val="2A50BB26"/>
    <w:lvl w:ilvl="0" w:tplc="D3A6407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9FD04D3"/>
    <w:multiLevelType w:val="multilevel"/>
    <w:tmpl w:val="AE9412E2"/>
    <w:lvl w:ilvl="0">
      <w:start w:val="17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2A7D426B"/>
    <w:multiLevelType w:val="multilevel"/>
    <w:tmpl w:val="6C044434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B6469AD"/>
    <w:multiLevelType w:val="multilevel"/>
    <w:tmpl w:val="699E7332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2B67527B"/>
    <w:multiLevelType w:val="multilevel"/>
    <w:tmpl w:val="ECE21B3C"/>
    <w:lvl w:ilvl="0">
      <w:start w:val="8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2E8730EA"/>
    <w:multiLevelType w:val="hybridMultilevel"/>
    <w:tmpl w:val="7EEA400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>
    <w:nsid w:val="2F452419"/>
    <w:multiLevelType w:val="multilevel"/>
    <w:tmpl w:val="0232B29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7323B4"/>
    <w:multiLevelType w:val="multilevel"/>
    <w:tmpl w:val="BF28EF8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82731E"/>
    <w:multiLevelType w:val="multilevel"/>
    <w:tmpl w:val="0928A9F6"/>
    <w:lvl w:ilvl="0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38E0D53"/>
    <w:multiLevelType w:val="multilevel"/>
    <w:tmpl w:val="388EEADC"/>
    <w:lvl w:ilvl="0">
      <w:start w:val="23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3410094A"/>
    <w:multiLevelType w:val="multilevel"/>
    <w:tmpl w:val="FE14F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6B342B"/>
    <w:multiLevelType w:val="multilevel"/>
    <w:tmpl w:val="700E5FB4"/>
    <w:lvl w:ilvl="0">
      <w:start w:val="15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34991BC9"/>
    <w:multiLevelType w:val="multilevel"/>
    <w:tmpl w:val="E27E8CDA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350835FF"/>
    <w:multiLevelType w:val="multilevel"/>
    <w:tmpl w:val="743A5B68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3B0E46B3"/>
    <w:multiLevelType w:val="multilevel"/>
    <w:tmpl w:val="026C310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640747"/>
    <w:multiLevelType w:val="multilevel"/>
    <w:tmpl w:val="D5245AE0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3DCC6EF3"/>
    <w:multiLevelType w:val="multilevel"/>
    <w:tmpl w:val="4BD6D8D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3F68354B"/>
    <w:multiLevelType w:val="multilevel"/>
    <w:tmpl w:val="003C745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3F8631C1"/>
    <w:multiLevelType w:val="multilevel"/>
    <w:tmpl w:val="3A204112"/>
    <w:lvl w:ilvl="0">
      <w:start w:val="7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419F1FE3"/>
    <w:multiLevelType w:val="multilevel"/>
    <w:tmpl w:val="0CE641C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47548F"/>
    <w:multiLevelType w:val="multilevel"/>
    <w:tmpl w:val="856CF60E"/>
    <w:lvl w:ilvl="0">
      <w:start w:val="2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429A452D"/>
    <w:multiLevelType w:val="multilevel"/>
    <w:tmpl w:val="44E684C4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439316D6"/>
    <w:multiLevelType w:val="multilevel"/>
    <w:tmpl w:val="6CB4CDC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46B0CA4"/>
    <w:multiLevelType w:val="multilevel"/>
    <w:tmpl w:val="B6DA4702"/>
    <w:lvl w:ilvl="0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4D61A93"/>
    <w:multiLevelType w:val="multilevel"/>
    <w:tmpl w:val="63CAB4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64F042A"/>
    <w:multiLevelType w:val="multilevel"/>
    <w:tmpl w:val="E8D2832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6F14D59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C64898"/>
    <w:multiLevelType w:val="multilevel"/>
    <w:tmpl w:val="A63CF268"/>
    <w:lvl w:ilvl="0">
      <w:start w:val="2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480F35D7"/>
    <w:multiLevelType w:val="multilevel"/>
    <w:tmpl w:val="AAC82536"/>
    <w:lvl w:ilvl="0">
      <w:start w:val="2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495F03E3"/>
    <w:multiLevelType w:val="multilevel"/>
    <w:tmpl w:val="76C4E08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99F2B97"/>
    <w:multiLevelType w:val="multilevel"/>
    <w:tmpl w:val="1A1A9DBA"/>
    <w:lvl w:ilvl="0">
      <w:start w:val="1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A0F5A37"/>
    <w:multiLevelType w:val="multilevel"/>
    <w:tmpl w:val="BDD8A77E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A63719E"/>
    <w:multiLevelType w:val="multilevel"/>
    <w:tmpl w:val="D65ADCE4"/>
    <w:lvl w:ilvl="0">
      <w:start w:val="6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4C0B0043"/>
    <w:multiLevelType w:val="multilevel"/>
    <w:tmpl w:val="9DA44374"/>
    <w:lvl w:ilvl="0">
      <w:start w:val="24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4C1D326C"/>
    <w:multiLevelType w:val="multilevel"/>
    <w:tmpl w:val="3A54F94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E155366"/>
    <w:multiLevelType w:val="multilevel"/>
    <w:tmpl w:val="EE40C6AC"/>
    <w:lvl w:ilvl="0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>
    <w:nsid w:val="4E9F6AAE"/>
    <w:multiLevelType w:val="multilevel"/>
    <w:tmpl w:val="CD0018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EE02F8B"/>
    <w:multiLevelType w:val="multilevel"/>
    <w:tmpl w:val="99E8D730"/>
    <w:lvl w:ilvl="0">
      <w:start w:val="1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>
    <w:nsid w:val="4F30363C"/>
    <w:multiLevelType w:val="multilevel"/>
    <w:tmpl w:val="7DAA7CB2"/>
    <w:lvl w:ilvl="0">
      <w:start w:val="1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>
    <w:nsid w:val="4F4D7E24"/>
    <w:multiLevelType w:val="multilevel"/>
    <w:tmpl w:val="0CAC8F3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0F0E55"/>
    <w:multiLevelType w:val="multilevel"/>
    <w:tmpl w:val="BE44CB66"/>
    <w:lvl w:ilvl="0">
      <w:start w:val="17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>
    <w:nsid w:val="524A217A"/>
    <w:multiLevelType w:val="multilevel"/>
    <w:tmpl w:val="DEF4CDF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622C1C"/>
    <w:multiLevelType w:val="multilevel"/>
    <w:tmpl w:val="F47E2ACE"/>
    <w:lvl w:ilvl="0">
      <w:start w:val="2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54C133B2"/>
    <w:multiLevelType w:val="multilevel"/>
    <w:tmpl w:val="BDFE553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4EC17A0"/>
    <w:multiLevelType w:val="multilevel"/>
    <w:tmpl w:val="A77499C2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0">
    <w:nsid w:val="55573A54"/>
    <w:multiLevelType w:val="multilevel"/>
    <w:tmpl w:val="E4542C46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67C0BE9"/>
    <w:multiLevelType w:val="multilevel"/>
    <w:tmpl w:val="4FF611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7594BF8"/>
    <w:multiLevelType w:val="multilevel"/>
    <w:tmpl w:val="02306508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3">
    <w:nsid w:val="58643212"/>
    <w:multiLevelType w:val="multilevel"/>
    <w:tmpl w:val="D2D4B58C"/>
    <w:lvl w:ilvl="0">
      <w:start w:val="16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58BD0C3C"/>
    <w:multiLevelType w:val="multilevel"/>
    <w:tmpl w:val="A6F8E6A4"/>
    <w:lvl w:ilvl="0">
      <w:start w:val="9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>
    <w:nsid w:val="5964175E"/>
    <w:multiLevelType w:val="multilevel"/>
    <w:tmpl w:val="2DD6D4C8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7">
    <w:nsid w:val="5BE17EE9"/>
    <w:multiLevelType w:val="multilevel"/>
    <w:tmpl w:val="01BE4984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C527B14"/>
    <w:multiLevelType w:val="multilevel"/>
    <w:tmpl w:val="61429D2A"/>
    <w:lvl w:ilvl="0">
      <w:start w:val="15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9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CEC10BB"/>
    <w:multiLevelType w:val="multilevel"/>
    <w:tmpl w:val="8F3C972A"/>
    <w:lvl w:ilvl="0">
      <w:start w:val="2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1">
    <w:nsid w:val="5E7A2BC2"/>
    <w:multiLevelType w:val="multilevel"/>
    <w:tmpl w:val="CCA0A3C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EF519D2"/>
    <w:multiLevelType w:val="multilevel"/>
    <w:tmpl w:val="A0DA3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2343490"/>
    <w:multiLevelType w:val="multilevel"/>
    <w:tmpl w:val="AA4E01E2"/>
    <w:lvl w:ilvl="0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4">
    <w:nsid w:val="62940DF9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AA22221"/>
    <w:multiLevelType w:val="multilevel"/>
    <w:tmpl w:val="BC4E9208"/>
    <w:lvl w:ilvl="0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>
    <w:nsid w:val="6CDC79D6"/>
    <w:multiLevelType w:val="multilevel"/>
    <w:tmpl w:val="A58A0A0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E337AFA"/>
    <w:multiLevelType w:val="multilevel"/>
    <w:tmpl w:val="5CCEAF1A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E690117"/>
    <w:multiLevelType w:val="multilevel"/>
    <w:tmpl w:val="32184F04"/>
    <w:lvl w:ilvl="0">
      <w:start w:val="8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>
    <w:nsid w:val="6FB836A1"/>
    <w:multiLevelType w:val="multilevel"/>
    <w:tmpl w:val="3644469E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>
    <w:nsid w:val="6FEF7CD7"/>
    <w:multiLevelType w:val="multilevel"/>
    <w:tmpl w:val="E5D24DA6"/>
    <w:lvl w:ilvl="0">
      <w:start w:val="1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>
    <w:nsid w:val="71993E5D"/>
    <w:multiLevelType w:val="multilevel"/>
    <w:tmpl w:val="4F469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1C67D0F"/>
    <w:multiLevelType w:val="multilevel"/>
    <w:tmpl w:val="E07A58DE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2632022"/>
    <w:multiLevelType w:val="multilevel"/>
    <w:tmpl w:val="FFA03FE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3A310E1"/>
    <w:multiLevelType w:val="multilevel"/>
    <w:tmpl w:val="537E9390"/>
    <w:lvl w:ilvl="0">
      <w:start w:val="2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>
    <w:nsid w:val="73D334B5"/>
    <w:multiLevelType w:val="multilevel"/>
    <w:tmpl w:val="64463C5E"/>
    <w:lvl w:ilvl="0">
      <w:start w:val="24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>
    <w:nsid w:val="7576773E"/>
    <w:multiLevelType w:val="multilevel"/>
    <w:tmpl w:val="1C3A4C78"/>
    <w:lvl w:ilvl="0">
      <w:start w:val="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>
    <w:nsid w:val="762004A4"/>
    <w:multiLevelType w:val="multilevel"/>
    <w:tmpl w:val="F5E6246C"/>
    <w:lvl w:ilvl="0">
      <w:start w:val="20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>
    <w:nsid w:val="76795070"/>
    <w:multiLevelType w:val="multilevel"/>
    <w:tmpl w:val="610EC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7555330"/>
    <w:multiLevelType w:val="multilevel"/>
    <w:tmpl w:val="567E846E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7CB73E6"/>
    <w:multiLevelType w:val="multilevel"/>
    <w:tmpl w:val="84D8C106"/>
    <w:lvl w:ilvl="0">
      <w:start w:val="16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>
    <w:nsid w:val="788F65E9"/>
    <w:multiLevelType w:val="multilevel"/>
    <w:tmpl w:val="8C74D04C"/>
    <w:lvl w:ilvl="0">
      <w:start w:val="18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>
    <w:nsid w:val="79C41931"/>
    <w:multiLevelType w:val="multilevel"/>
    <w:tmpl w:val="6122CE3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9D76F07"/>
    <w:multiLevelType w:val="multilevel"/>
    <w:tmpl w:val="27681C2A"/>
    <w:lvl w:ilvl="0">
      <w:start w:val="13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4">
    <w:nsid w:val="7A53196A"/>
    <w:multiLevelType w:val="multilevel"/>
    <w:tmpl w:val="7FCAEA16"/>
    <w:lvl w:ilvl="0">
      <w:start w:val="2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>
    <w:nsid w:val="7A6837B3"/>
    <w:multiLevelType w:val="multilevel"/>
    <w:tmpl w:val="25D027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AA86040"/>
    <w:multiLevelType w:val="hybridMultilevel"/>
    <w:tmpl w:val="A274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0B068D"/>
    <w:multiLevelType w:val="multilevel"/>
    <w:tmpl w:val="F432E9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CEF341A"/>
    <w:multiLevelType w:val="multilevel"/>
    <w:tmpl w:val="962CC44A"/>
    <w:lvl w:ilvl="0">
      <w:start w:val="10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9">
    <w:nsid w:val="7DAA356C"/>
    <w:multiLevelType w:val="multilevel"/>
    <w:tmpl w:val="A1607FEA"/>
    <w:lvl w:ilvl="0">
      <w:start w:val="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9"/>
  </w:num>
  <w:num w:numId="2">
    <w:abstractNumId w:val="4"/>
  </w:num>
  <w:num w:numId="3">
    <w:abstractNumId w:val="18"/>
  </w:num>
  <w:num w:numId="4">
    <w:abstractNumId w:val="59"/>
  </w:num>
  <w:num w:numId="5">
    <w:abstractNumId w:val="16"/>
  </w:num>
  <w:num w:numId="6">
    <w:abstractNumId w:val="115"/>
  </w:num>
  <w:num w:numId="7">
    <w:abstractNumId w:val="61"/>
  </w:num>
  <w:num w:numId="8">
    <w:abstractNumId w:val="117"/>
  </w:num>
  <w:num w:numId="9">
    <w:abstractNumId w:val="94"/>
  </w:num>
  <w:num w:numId="10">
    <w:abstractNumId w:val="31"/>
  </w:num>
  <w:num w:numId="11">
    <w:abstractNumId w:val="86"/>
  </w:num>
  <w:num w:numId="12">
    <w:abstractNumId w:val="5"/>
  </w:num>
  <w:num w:numId="13">
    <w:abstractNumId w:val="39"/>
  </w:num>
  <w:num w:numId="14">
    <w:abstractNumId w:val="44"/>
  </w:num>
  <w:num w:numId="15">
    <w:abstractNumId w:val="116"/>
  </w:num>
  <w:num w:numId="16">
    <w:abstractNumId w:val="101"/>
  </w:num>
  <w:num w:numId="17">
    <w:abstractNumId w:val="7"/>
  </w:num>
  <w:num w:numId="18">
    <w:abstractNumId w:val="74"/>
  </w:num>
  <w:num w:numId="19">
    <w:abstractNumId w:val="81"/>
  </w:num>
  <w:num w:numId="20">
    <w:abstractNumId w:val="46"/>
  </w:num>
  <w:num w:numId="21">
    <w:abstractNumId w:val="6"/>
  </w:num>
  <w:num w:numId="22">
    <w:abstractNumId w:val="66"/>
  </w:num>
  <w:num w:numId="23">
    <w:abstractNumId w:val="79"/>
  </w:num>
  <w:num w:numId="24">
    <w:abstractNumId w:val="87"/>
  </w:num>
  <w:num w:numId="25">
    <w:abstractNumId w:val="102"/>
  </w:num>
  <w:num w:numId="26">
    <w:abstractNumId w:val="95"/>
  </w:num>
  <w:num w:numId="27">
    <w:abstractNumId w:val="12"/>
  </w:num>
  <w:num w:numId="28">
    <w:abstractNumId w:val="33"/>
  </w:num>
  <w:num w:numId="29">
    <w:abstractNumId w:val="67"/>
  </w:num>
  <w:num w:numId="30">
    <w:abstractNumId w:val="14"/>
  </w:num>
  <w:num w:numId="31">
    <w:abstractNumId w:val="106"/>
  </w:num>
  <w:num w:numId="32">
    <w:abstractNumId w:val="52"/>
  </w:num>
  <w:num w:numId="33">
    <w:abstractNumId w:val="26"/>
  </w:num>
  <w:num w:numId="34">
    <w:abstractNumId w:val="98"/>
  </w:num>
  <w:num w:numId="35">
    <w:abstractNumId w:val="19"/>
  </w:num>
  <w:num w:numId="36">
    <w:abstractNumId w:val="38"/>
  </w:num>
  <w:num w:numId="37">
    <w:abstractNumId w:val="84"/>
  </w:num>
  <w:num w:numId="38">
    <w:abstractNumId w:val="1"/>
  </w:num>
  <w:num w:numId="39">
    <w:abstractNumId w:val="118"/>
  </w:num>
  <w:num w:numId="40">
    <w:abstractNumId w:val="72"/>
  </w:num>
  <w:num w:numId="41">
    <w:abstractNumId w:val="113"/>
  </w:num>
  <w:num w:numId="42">
    <w:abstractNumId w:val="93"/>
  </w:num>
  <w:num w:numId="43">
    <w:abstractNumId w:val="23"/>
  </w:num>
  <w:num w:numId="44">
    <w:abstractNumId w:val="73"/>
  </w:num>
  <w:num w:numId="45">
    <w:abstractNumId w:val="27"/>
  </w:num>
  <w:num w:numId="46">
    <w:abstractNumId w:val="88"/>
  </w:num>
  <w:num w:numId="47">
    <w:abstractNumId w:val="45"/>
  </w:num>
  <w:num w:numId="48">
    <w:abstractNumId w:val="21"/>
  </w:num>
  <w:num w:numId="49">
    <w:abstractNumId w:val="83"/>
  </w:num>
  <w:num w:numId="50">
    <w:abstractNumId w:val="110"/>
  </w:num>
  <w:num w:numId="51">
    <w:abstractNumId w:val="15"/>
  </w:num>
  <w:num w:numId="52">
    <w:abstractNumId w:val="100"/>
  </w:num>
  <w:num w:numId="53">
    <w:abstractNumId w:val="75"/>
  </w:num>
  <w:num w:numId="54">
    <w:abstractNumId w:val="35"/>
  </w:num>
  <w:num w:numId="55">
    <w:abstractNumId w:val="111"/>
  </w:num>
  <w:num w:numId="56">
    <w:abstractNumId w:val="107"/>
  </w:num>
  <w:num w:numId="57">
    <w:abstractNumId w:val="104"/>
  </w:num>
  <w:num w:numId="58">
    <w:abstractNumId w:val="63"/>
  </w:num>
  <w:num w:numId="59">
    <w:abstractNumId w:val="24"/>
  </w:num>
  <w:num w:numId="60">
    <w:abstractNumId w:val="62"/>
  </w:num>
  <w:num w:numId="61">
    <w:abstractNumId w:val="90"/>
  </w:num>
  <w:num w:numId="62">
    <w:abstractNumId w:val="114"/>
  </w:num>
  <w:num w:numId="63">
    <w:abstractNumId w:val="77"/>
  </w:num>
  <w:num w:numId="64">
    <w:abstractNumId w:val="13"/>
  </w:num>
  <w:num w:numId="65">
    <w:abstractNumId w:val="54"/>
  </w:num>
  <w:num w:numId="66">
    <w:abstractNumId w:val="43"/>
  </w:num>
  <w:num w:numId="67">
    <w:abstractNumId w:val="32"/>
  </w:num>
  <w:num w:numId="68">
    <w:abstractNumId w:val="105"/>
  </w:num>
  <w:num w:numId="69">
    <w:abstractNumId w:val="68"/>
  </w:num>
  <w:num w:numId="70">
    <w:abstractNumId w:val="8"/>
  </w:num>
  <w:num w:numId="71">
    <w:abstractNumId w:val="92"/>
  </w:num>
  <w:num w:numId="72">
    <w:abstractNumId w:val="30"/>
  </w:num>
  <w:num w:numId="73">
    <w:abstractNumId w:val="9"/>
  </w:num>
  <w:num w:numId="74">
    <w:abstractNumId w:val="17"/>
  </w:num>
  <w:num w:numId="75">
    <w:abstractNumId w:val="49"/>
  </w:num>
  <w:num w:numId="76">
    <w:abstractNumId w:val="50"/>
  </w:num>
  <w:num w:numId="77">
    <w:abstractNumId w:val="47"/>
  </w:num>
  <w:num w:numId="78">
    <w:abstractNumId w:val="37"/>
  </w:num>
  <w:num w:numId="79">
    <w:abstractNumId w:val="28"/>
  </w:num>
  <w:num w:numId="80">
    <w:abstractNumId w:val="20"/>
  </w:num>
  <w:num w:numId="81">
    <w:abstractNumId w:val="11"/>
  </w:num>
  <w:num w:numId="82">
    <w:abstractNumId w:val="119"/>
  </w:num>
  <w:num w:numId="83">
    <w:abstractNumId w:val="55"/>
  </w:num>
  <w:num w:numId="84">
    <w:abstractNumId w:val="42"/>
  </w:num>
  <w:num w:numId="85">
    <w:abstractNumId w:val="51"/>
  </w:num>
  <w:num w:numId="86">
    <w:abstractNumId w:val="70"/>
  </w:num>
  <w:num w:numId="87">
    <w:abstractNumId w:val="10"/>
  </w:num>
  <w:num w:numId="88">
    <w:abstractNumId w:val="82"/>
  </w:num>
  <w:num w:numId="89">
    <w:abstractNumId w:val="99"/>
  </w:num>
  <w:num w:numId="90">
    <w:abstractNumId w:val="108"/>
  </w:num>
  <w:num w:numId="91">
    <w:abstractNumId w:val="22"/>
  </w:num>
  <w:num w:numId="92">
    <w:abstractNumId w:val="53"/>
  </w:num>
  <w:num w:numId="93">
    <w:abstractNumId w:val="96"/>
  </w:num>
  <w:num w:numId="94">
    <w:abstractNumId w:val="48"/>
  </w:num>
  <w:num w:numId="95">
    <w:abstractNumId w:val="103"/>
  </w:num>
  <w:num w:numId="96">
    <w:abstractNumId w:val="91"/>
  </w:num>
  <w:num w:numId="97">
    <w:abstractNumId w:val="56"/>
  </w:num>
  <w:num w:numId="98">
    <w:abstractNumId w:val="85"/>
  </w:num>
  <w:num w:numId="99">
    <w:abstractNumId w:val="80"/>
  </w:num>
  <w:num w:numId="100">
    <w:abstractNumId w:val="109"/>
  </w:num>
  <w:num w:numId="101">
    <w:abstractNumId w:val="97"/>
  </w:num>
  <w:num w:numId="102">
    <w:abstractNumId w:val="2"/>
  </w:num>
  <w:num w:numId="103">
    <w:abstractNumId w:val="36"/>
  </w:num>
  <w:num w:numId="104">
    <w:abstractNumId w:val="3"/>
  </w:num>
  <w:num w:numId="105">
    <w:abstractNumId w:val="41"/>
  </w:num>
  <w:num w:numId="106">
    <w:abstractNumId w:val="29"/>
  </w:num>
  <w:num w:numId="107">
    <w:abstractNumId w:val="71"/>
  </w:num>
  <w:num w:numId="108">
    <w:abstractNumId w:val="58"/>
  </w:num>
  <w:num w:numId="109">
    <w:abstractNumId w:val="69"/>
  </w:num>
  <w:num w:numId="110">
    <w:abstractNumId w:val="25"/>
  </w:num>
  <w:num w:numId="111">
    <w:abstractNumId w:val="40"/>
  </w:num>
  <w:num w:numId="112">
    <w:abstractNumId w:val="112"/>
  </w:num>
  <w:num w:numId="113">
    <w:abstractNumId w:val="78"/>
  </w:num>
  <w:num w:numId="114">
    <w:abstractNumId w:val="76"/>
  </w:num>
  <w:num w:numId="115">
    <w:abstractNumId w:val="60"/>
  </w:num>
  <w:num w:numId="116">
    <w:abstractNumId w:val="64"/>
  </w:num>
  <w:num w:numId="117">
    <w:abstractNumId w:val="0"/>
  </w:num>
  <w:num w:numId="118">
    <w:abstractNumId w:val="57"/>
  </w:num>
  <w:num w:numId="119">
    <w:abstractNumId w:val="65"/>
  </w:num>
  <w:num w:numId="120">
    <w:abstractNumId w:val="34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E1A3F"/>
    <w:rsid w:val="00002CBF"/>
    <w:rsid w:val="000047A5"/>
    <w:rsid w:val="0000537F"/>
    <w:rsid w:val="00007463"/>
    <w:rsid w:val="00010FE9"/>
    <w:rsid w:val="00014034"/>
    <w:rsid w:val="00017BDA"/>
    <w:rsid w:val="000202BD"/>
    <w:rsid w:val="000261F3"/>
    <w:rsid w:val="00030C7B"/>
    <w:rsid w:val="00033590"/>
    <w:rsid w:val="00035E4F"/>
    <w:rsid w:val="00046F07"/>
    <w:rsid w:val="00047124"/>
    <w:rsid w:val="000614D9"/>
    <w:rsid w:val="000625F2"/>
    <w:rsid w:val="0006590A"/>
    <w:rsid w:val="00067392"/>
    <w:rsid w:val="00067559"/>
    <w:rsid w:val="00074C95"/>
    <w:rsid w:val="00080BD5"/>
    <w:rsid w:val="00081276"/>
    <w:rsid w:val="0008204F"/>
    <w:rsid w:val="00083863"/>
    <w:rsid w:val="00087FB0"/>
    <w:rsid w:val="0009029C"/>
    <w:rsid w:val="00090D8E"/>
    <w:rsid w:val="000913C7"/>
    <w:rsid w:val="0009785A"/>
    <w:rsid w:val="000B3967"/>
    <w:rsid w:val="000B3A36"/>
    <w:rsid w:val="000B7F9E"/>
    <w:rsid w:val="000C0B05"/>
    <w:rsid w:val="000C6DB3"/>
    <w:rsid w:val="000C76CA"/>
    <w:rsid w:val="000D337E"/>
    <w:rsid w:val="000D47CB"/>
    <w:rsid w:val="000E7D78"/>
    <w:rsid w:val="000F1469"/>
    <w:rsid w:val="000F63D9"/>
    <w:rsid w:val="00106EB1"/>
    <w:rsid w:val="0010775D"/>
    <w:rsid w:val="00110A04"/>
    <w:rsid w:val="00120A9E"/>
    <w:rsid w:val="00122374"/>
    <w:rsid w:val="00125B6A"/>
    <w:rsid w:val="0012764F"/>
    <w:rsid w:val="00135EBA"/>
    <w:rsid w:val="00136215"/>
    <w:rsid w:val="0014666D"/>
    <w:rsid w:val="00150BDE"/>
    <w:rsid w:val="00152B4B"/>
    <w:rsid w:val="0016091B"/>
    <w:rsid w:val="0016458F"/>
    <w:rsid w:val="00165EF8"/>
    <w:rsid w:val="001713C9"/>
    <w:rsid w:val="00171F10"/>
    <w:rsid w:val="00183021"/>
    <w:rsid w:val="00183535"/>
    <w:rsid w:val="00186639"/>
    <w:rsid w:val="001930E8"/>
    <w:rsid w:val="00197CE7"/>
    <w:rsid w:val="001A0D9D"/>
    <w:rsid w:val="001A202E"/>
    <w:rsid w:val="001A7B06"/>
    <w:rsid w:val="001A7B7B"/>
    <w:rsid w:val="001B14B3"/>
    <w:rsid w:val="001B2EF0"/>
    <w:rsid w:val="001B457B"/>
    <w:rsid w:val="001B4B5D"/>
    <w:rsid w:val="001C0749"/>
    <w:rsid w:val="001C0E05"/>
    <w:rsid w:val="001D0AFC"/>
    <w:rsid w:val="001D50C3"/>
    <w:rsid w:val="001D756A"/>
    <w:rsid w:val="001E0179"/>
    <w:rsid w:val="001E19D4"/>
    <w:rsid w:val="001E3DE9"/>
    <w:rsid w:val="001E4069"/>
    <w:rsid w:val="001F1E63"/>
    <w:rsid w:val="001F6CA7"/>
    <w:rsid w:val="00202C7B"/>
    <w:rsid w:val="0021362D"/>
    <w:rsid w:val="00234B52"/>
    <w:rsid w:val="00237576"/>
    <w:rsid w:val="002516CD"/>
    <w:rsid w:val="00253E63"/>
    <w:rsid w:val="002551DD"/>
    <w:rsid w:val="0025597E"/>
    <w:rsid w:val="00260C2F"/>
    <w:rsid w:val="00261F02"/>
    <w:rsid w:val="0026243C"/>
    <w:rsid w:val="0026767A"/>
    <w:rsid w:val="00273FAB"/>
    <w:rsid w:val="002953DA"/>
    <w:rsid w:val="002A230F"/>
    <w:rsid w:val="002A48D0"/>
    <w:rsid w:val="002B0D3C"/>
    <w:rsid w:val="002B0E2C"/>
    <w:rsid w:val="002B0EE3"/>
    <w:rsid w:val="002C0641"/>
    <w:rsid w:val="002C618F"/>
    <w:rsid w:val="002C7BAE"/>
    <w:rsid w:val="002D0E2A"/>
    <w:rsid w:val="002D1372"/>
    <w:rsid w:val="002D490B"/>
    <w:rsid w:val="002D4FE0"/>
    <w:rsid w:val="002D573E"/>
    <w:rsid w:val="002E2169"/>
    <w:rsid w:val="002E55A7"/>
    <w:rsid w:val="002E703C"/>
    <w:rsid w:val="002F6055"/>
    <w:rsid w:val="003202A9"/>
    <w:rsid w:val="0032130B"/>
    <w:rsid w:val="00325531"/>
    <w:rsid w:val="00330777"/>
    <w:rsid w:val="003325E7"/>
    <w:rsid w:val="00334554"/>
    <w:rsid w:val="00341A8F"/>
    <w:rsid w:val="003467D7"/>
    <w:rsid w:val="00353BDB"/>
    <w:rsid w:val="00357C4C"/>
    <w:rsid w:val="0036629D"/>
    <w:rsid w:val="00367F85"/>
    <w:rsid w:val="0037090B"/>
    <w:rsid w:val="003715B4"/>
    <w:rsid w:val="00372746"/>
    <w:rsid w:val="00372796"/>
    <w:rsid w:val="00375E20"/>
    <w:rsid w:val="00377B31"/>
    <w:rsid w:val="00381D40"/>
    <w:rsid w:val="0038487D"/>
    <w:rsid w:val="00391FFE"/>
    <w:rsid w:val="003A6CA1"/>
    <w:rsid w:val="003C24E6"/>
    <w:rsid w:val="003C4BF5"/>
    <w:rsid w:val="003C6327"/>
    <w:rsid w:val="003D0AB1"/>
    <w:rsid w:val="003D2FDA"/>
    <w:rsid w:val="003E038B"/>
    <w:rsid w:val="003E6159"/>
    <w:rsid w:val="003E7973"/>
    <w:rsid w:val="003F1295"/>
    <w:rsid w:val="003F6CBE"/>
    <w:rsid w:val="004059E4"/>
    <w:rsid w:val="00405C6A"/>
    <w:rsid w:val="00410B45"/>
    <w:rsid w:val="004138C4"/>
    <w:rsid w:val="004147DF"/>
    <w:rsid w:val="00414C4E"/>
    <w:rsid w:val="00436C76"/>
    <w:rsid w:val="00437118"/>
    <w:rsid w:val="0044182C"/>
    <w:rsid w:val="00444077"/>
    <w:rsid w:val="00452E85"/>
    <w:rsid w:val="00456D5A"/>
    <w:rsid w:val="00463C21"/>
    <w:rsid w:val="00467E8A"/>
    <w:rsid w:val="00470555"/>
    <w:rsid w:val="00490414"/>
    <w:rsid w:val="0049135A"/>
    <w:rsid w:val="00493E96"/>
    <w:rsid w:val="00497996"/>
    <w:rsid w:val="004B0728"/>
    <w:rsid w:val="004B311A"/>
    <w:rsid w:val="004B743A"/>
    <w:rsid w:val="004C1867"/>
    <w:rsid w:val="004C68FF"/>
    <w:rsid w:val="004E5DC7"/>
    <w:rsid w:val="004F3C25"/>
    <w:rsid w:val="004F4567"/>
    <w:rsid w:val="004F54AE"/>
    <w:rsid w:val="004F6510"/>
    <w:rsid w:val="004F6EBC"/>
    <w:rsid w:val="005025A7"/>
    <w:rsid w:val="00513422"/>
    <w:rsid w:val="005159FB"/>
    <w:rsid w:val="005241A4"/>
    <w:rsid w:val="005256B9"/>
    <w:rsid w:val="005315A1"/>
    <w:rsid w:val="005321EB"/>
    <w:rsid w:val="00532C62"/>
    <w:rsid w:val="00535051"/>
    <w:rsid w:val="005437C2"/>
    <w:rsid w:val="00547C19"/>
    <w:rsid w:val="00550FB0"/>
    <w:rsid w:val="005512D8"/>
    <w:rsid w:val="005644C8"/>
    <w:rsid w:val="00565ABB"/>
    <w:rsid w:val="00566783"/>
    <w:rsid w:val="00566BA4"/>
    <w:rsid w:val="005735DF"/>
    <w:rsid w:val="005823B2"/>
    <w:rsid w:val="00582B4E"/>
    <w:rsid w:val="00583B35"/>
    <w:rsid w:val="0058726C"/>
    <w:rsid w:val="00587449"/>
    <w:rsid w:val="0059524F"/>
    <w:rsid w:val="005A4712"/>
    <w:rsid w:val="005B5586"/>
    <w:rsid w:val="005B5E66"/>
    <w:rsid w:val="005C1517"/>
    <w:rsid w:val="005C7845"/>
    <w:rsid w:val="005D3786"/>
    <w:rsid w:val="005D65EF"/>
    <w:rsid w:val="005D7355"/>
    <w:rsid w:val="005E4194"/>
    <w:rsid w:val="005F5168"/>
    <w:rsid w:val="005F51E1"/>
    <w:rsid w:val="005F59D0"/>
    <w:rsid w:val="00600F6B"/>
    <w:rsid w:val="00607B11"/>
    <w:rsid w:val="006154EA"/>
    <w:rsid w:val="0062588C"/>
    <w:rsid w:val="0062747C"/>
    <w:rsid w:val="006344AD"/>
    <w:rsid w:val="0064215F"/>
    <w:rsid w:val="00644F82"/>
    <w:rsid w:val="00644FC1"/>
    <w:rsid w:val="006460F6"/>
    <w:rsid w:val="00651118"/>
    <w:rsid w:val="006540C0"/>
    <w:rsid w:val="0065437E"/>
    <w:rsid w:val="00654DD8"/>
    <w:rsid w:val="006641DA"/>
    <w:rsid w:val="00666C9E"/>
    <w:rsid w:val="00667888"/>
    <w:rsid w:val="00670525"/>
    <w:rsid w:val="00677B75"/>
    <w:rsid w:val="00682C1D"/>
    <w:rsid w:val="006855C5"/>
    <w:rsid w:val="006874C5"/>
    <w:rsid w:val="00691334"/>
    <w:rsid w:val="00696CF4"/>
    <w:rsid w:val="006A0FD6"/>
    <w:rsid w:val="006A719F"/>
    <w:rsid w:val="006B19F6"/>
    <w:rsid w:val="006B58E8"/>
    <w:rsid w:val="006B5D27"/>
    <w:rsid w:val="006C2448"/>
    <w:rsid w:val="006D17A0"/>
    <w:rsid w:val="006E1F12"/>
    <w:rsid w:val="006E553F"/>
    <w:rsid w:val="007169BA"/>
    <w:rsid w:val="00721159"/>
    <w:rsid w:val="007232E2"/>
    <w:rsid w:val="007250D1"/>
    <w:rsid w:val="007250EC"/>
    <w:rsid w:val="0073341E"/>
    <w:rsid w:val="00737867"/>
    <w:rsid w:val="00740060"/>
    <w:rsid w:val="007421C9"/>
    <w:rsid w:val="007542CE"/>
    <w:rsid w:val="00755680"/>
    <w:rsid w:val="00757510"/>
    <w:rsid w:val="00760EFF"/>
    <w:rsid w:val="00765E22"/>
    <w:rsid w:val="00775216"/>
    <w:rsid w:val="00775328"/>
    <w:rsid w:val="00776627"/>
    <w:rsid w:val="0078516D"/>
    <w:rsid w:val="00793F69"/>
    <w:rsid w:val="007961DA"/>
    <w:rsid w:val="00797C53"/>
    <w:rsid w:val="007A0B46"/>
    <w:rsid w:val="007A5C7D"/>
    <w:rsid w:val="007B01E2"/>
    <w:rsid w:val="007B103F"/>
    <w:rsid w:val="007B15FF"/>
    <w:rsid w:val="007B2EE0"/>
    <w:rsid w:val="007B3BC1"/>
    <w:rsid w:val="007B3D54"/>
    <w:rsid w:val="007C2464"/>
    <w:rsid w:val="007C422F"/>
    <w:rsid w:val="007C4A8A"/>
    <w:rsid w:val="007C7BA8"/>
    <w:rsid w:val="007E0ABF"/>
    <w:rsid w:val="007E13EC"/>
    <w:rsid w:val="007E6A75"/>
    <w:rsid w:val="007F06EC"/>
    <w:rsid w:val="0080558B"/>
    <w:rsid w:val="008176B2"/>
    <w:rsid w:val="0081778D"/>
    <w:rsid w:val="0082459A"/>
    <w:rsid w:val="00831E65"/>
    <w:rsid w:val="00842DF0"/>
    <w:rsid w:val="008551E3"/>
    <w:rsid w:val="00855B67"/>
    <w:rsid w:val="00860459"/>
    <w:rsid w:val="00863078"/>
    <w:rsid w:val="0086751E"/>
    <w:rsid w:val="00871163"/>
    <w:rsid w:val="00874AD6"/>
    <w:rsid w:val="0087626C"/>
    <w:rsid w:val="0088171A"/>
    <w:rsid w:val="00884A76"/>
    <w:rsid w:val="008956ED"/>
    <w:rsid w:val="00895B29"/>
    <w:rsid w:val="00896533"/>
    <w:rsid w:val="008A0282"/>
    <w:rsid w:val="008A45B5"/>
    <w:rsid w:val="008A6E2C"/>
    <w:rsid w:val="008B272C"/>
    <w:rsid w:val="008B378F"/>
    <w:rsid w:val="008C232B"/>
    <w:rsid w:val="008C2B32"/>
    <w:rsid w:val="008D2745"/>
    <w:rsid w:val="008E0BB9"/>
    <w:rsid w:val="008F6A7A"/>
    <w:rsid w:val="008F7679"/>
    <w:rsid w:val="00900D87"/>
    <w:rsid w:val="009060BE"/>
    <w:rsid w:val="009067A7"/>
    <w:rsid w:val="00922569"/>
    <w:rsid w:val="00925221"/>
    <w:rsid w:val="00927A45"/>
    <w:rsid w:val="00930E40"/>
    <w:rsid w:val="0093159C"/>
    <w:rsid w:val="00945DCE"/>
    <w:rsid w:val="009517E9"/>
    <w:rsid w:val="00955F7D"/>
    <w:rsid w:val="009608B9"/>
    <w:rsid w:val="009619CE"/>
    <w:rsid w:val="00963E55"/>
    <w:rsid w:val="00965442"/>
    <w:rsid w:val="00965DD9"/>
    <w:rsid w:val="00966BF5"/>
    <w:rsid w:val="00972C12"/>
    <w:rsid w:val="00981AA1"/>
    <w:rsid w:val="009828FA"/>
    <w:rsid w:val="0098561A"/>
    <w:rsid w:val="00987C14"/>
    <w:rsid w:val="00994286"/>
    <w:rsid w:val="00997273"/>
    <w:rsid w:val="009A0439"/>
    <w:rsid w:val="009A7090"/>
    <w:rsid w:val="009B2E99"/>
    <w:rsid w:val="009B397A"/>
    <w:rsid w:val="009B48E2"/>
    <w:rsid w:val="009B5AE7"/>
    <w:rsid w:val="009C3259"/>
    <w:rsid w:val="009C66C5"/>
    <w:rsid w:val="009C6C3B"/>
    <w:rsid w:val="009D4526"/>
    <w:rsid w:val="009D65C4"/>
    <w:rsid w:val="009E1477"/>
    <w:rsid w:val="009E23C3"/>
    <w:rsid w:val="00A0039C"/>
    <w:rsid w:val="00A063CC"/>
    <w:rsid w:val="00A06B7C"/>
    <w:rsid w:val="00A15E67"/>
    <w:rsid w:val="00A163ED"/>
    <w:rsid w:val="00A177E9"/>
    <w:rsid w:val="00A17D19"/>
    <w:rsid w:val="00A235B0"/>
    <w:rsid w:val="00A24EE4"/>
    <w:rsid w:val="00A25BE0"/>
    <w:rsid w:val="00A2768A"/>
    <w:rsid w:val="00A34CC9"/>
    <w:rsid w:val="00A35786"/>
    <w:rsid w:val="00A365A4"/>
    <w:rsid w:val="00A41602"/>
    <w:rsid w:val="00A52B05"/>
    <w:rsid w:val="00A53553"/>
    <w:rsid w:val="00A6532B"/>
    <w:rsid w:val="00A6702C"/>
    <w:rsid w:val="00A67384"/>
    <w:rsid w:val="00A761C8"/>
    <w:rsid w:val="00A76C3D"/>
    <w:rsid w:val="00A778E1"/>
    <w:rsid w:val="00A77929"/>
    <w:rsid w:val="00A879EA"/>
    <w:rsid w:val="00A87B8F"/>
    <w:rsid w:val="00A96D78"/>
    <w:rsid w:val="00AA5052"/>
    <w:rsid w:val="00AB24C2"/>
    <w:rsid w:val="00AB2781"/>
    <w:rsid w:val="00AB3037"/>
    <w:rsid w:val="00AC1218"/>
    <w:rsid w:val="00AC1CE6"/>
    <w:rsid w:val="00AC38F7"/>
    <w:rsid w:val="00AC7E52"/>
    <w:rsid w:val="00AE3FDE"/>
    <w:rsid w:val="00B12A73"/>
    <w:rsid w:val="00B12AF0"/>
    <w:rsid w:val="00B269AD"/>
    <w:rsid w:val="00B36674"/>
    <w:rsid w:val="00B404F4"/>
    <w:rsid w:val="00B45C2F"/>
    <w:rsid w:val="00B460C2"/>
    <w:rsid w:val="00B51CFD"/>
    <w:rsid w:val="00B52DD5"/>
    <w:rsid w:val="00B5538B"/>
    <w:rsid w:val="00B56335"/>
    <w:rsid w:val="00B62687"/>
    <w:rsid w:val="00B64FA0"/>
    <w:rsid w:val="00B716AB"/>
    <w:rsid w:val="00B72100"/>
    <w:rsid w:val="00B72885"/>
    <w:rsid w:val="00B83914"/>
    <w:rsid w:val="00BA1EAB"/>
    <w:rsid w:val="00BA6C04"/>
    <w:rsid w:val="00BA7A6C"/>
    <w:rsid w:val="00BB5045"/>
    <w:rsid w:val="00BB5CB4"/>
    <w:rsid w:val="00BC4C74"/>
    <w:rsid w:val="00BC6BCA"/>
    <w:rsid w:val="00BD5BE3"/>
    <w:rsid w:val="00BE1A3F"/>
    <w:rsid w:val="00BE38B0"/>
    <w:rsid w:val="00BF2E19"/>
    <w:rsid w:val="00C00363"/>
    <w:rsid w:val="00C06476"/>
    <w:rsid w:val="00C067D5"/>
    <w:rsid w:val="00C12D4E"/>
    <w:rsid w:val="00C17E17"/>
    <w:rsid w:val="00C256AC"/>
    <w:rsid w:val="00C274E9"/>
    <w:rsid w:val="00C32351"/>
    <w:rsid w:val="00C32BBB"/>
    <w:rsid w:val="00C566B3"/>
    <w:rsid w:val="00C567BA"/>
    <w:rsid w:val="00C714D2"/>
    <w:rsid w:val="00C82177"/>
    <w:rsid w:val="00C84F79"/>
    <w:rsid w:val="00C91ACE"/>
    <w:rsid w:val="00C92790"/>
    <w:rsid w:val="00C93462"/>
    <w:rsid w:val="00CA02C8"/>
    <w:rsid w:val="00CA6088"/>
    <w:rsid w:val="00CC129A"/>
    <w:rsid w:val="00CC2CD9"/>
    <w:rsid w:val="00CC4224"/>
    <w:rsid w:val="00CC542D"/>
    <w:rsid w:val="00CD2259"/>
    <w:rsid w:val="00CD5830"/>
    <w:rsid w:val="00CD59B9"/>
    <w:rsid w:val="00CD5F31"/>
    <w:rsid w:val="00CD7C90"/>
    <w:rsid w:val="00CE2CA7"/>
    <w:rsid w:val="00CE5773"/>
    <w:rsid w:val="00CF0364"/>
    <w:rsid w:val="00CF4FD2"/>
    <w:rsid w:val="00CF61F2"/>
    <w:rsid w:val="00D00167"/>
    <w:rsid w:val="00D04A2B"/>
    <w:rsid w:val="00D11B06"/>
    <w:rsid w:val="00D1230D"/>
    <w:rsid w:val="00D2081F"/>
    <w:rsid w:val="00D20895"/>
    <w:rsid w:val="00D223D5"/>
    <w:rsid w:val="00D2429F"/>
    <w:rsid w:val="00D305FD"/>
    <w:rsid w:val="00D32231"/>
    <w:rsid w:val="00D5665F"/>
    <w:rsid w:val="00D67234"/>
    <w:rsid w:val="00D852B7"/>
    <w:rsid w:val="00D9127C"/>
    <w:rsid w:val="00DA055D"/>
    <w:rsid w:val="00DA7635"/>
    <w:rsid w:val="00DB6546"/>
    <w:rsid w:val="00DC095E"/>
    <w:rsid w:val="00DC3951"/>
    <w:rsid w:val="00DC3CDE"/>
    <w:rsid w:val="00DC6999"/>
    <w:rsid w:val="00DC6FEF"/>
    <w:rsid w:val="00DD3F12"/>
    <w:rsid w:val="00DE26A2"/>
    <w:rsid w:val="00DE4C05"/>
    <w:rsid w:val="00DE774E"/>
    <w:rsid w:val="00DF1B6F"/>
    <w:rsid w:val="00DF6AF5"/>
    <w:rsid w:val="00E01121"/>
    <w:rsid w:val="00E01AA9"/>
    <w:rsid w:val="00E02833"/>
    <w:rsid w:val="00E03F42"/>
    <w:rsid w:val="00E0443B"/>
    <w:rsid w:val="00E05825"/>
    <w:rsid w:val="00E13909"/>
    <w:rsid w:val="00E20B43"/>
    <w:rsid w:val="00E343EE"/>
    <w:rsid w:val="00E374C1"/>
    <w:rsid w:val="00E47C42"/>
    <w:rsid w:val="00E47D1D"/>
    <w:rsid w:val="00E500F1"/>
    <w:rsid w:val="00E52F6E"/>
    <w:rsid w:val="00E65BD9"/>
    <w:rsid w:val="00E71FE5"/>
    <w:rsid w:val="00E721B7"/>
    <w:rsid w:val="00E8423C"/>
    <w:rsid w:val="00E90D8D"/>
    <w:rsid w:val="00E95E62"/>
    <w:rsid w:val="00EA306C"/>
    <w:rsid w:val="00EB1193"/>
    <w:rsid w:val="00EB1B4F"/>
    <w:rsid w:val="00EB48D0"/>
    <w:rsid w:val="00EC0E98"/>
    <w:rsid w:val="00EC19DF"/>
    <w:rsid w:val="00EC4980"/>
    <w:rsid w:val="00ED05E3"/>
    <w:rsid w:val="00ED43DF"/>
    <w:rsid w:val="00ED743B"/>
    <w:rsid w:val="00EE0162"/>
    <w:rsid w:val="00EE0DF0"/>
    <w:rsid w:val="00EE3D6F"/>
    <w:rsid w:val="00EE713D"/>
    <w:rsid w:val="00EE75C1"/>
    <w:rsid w:val="00EF092C"/>
    <w:rsid w:val="00F02185"/>
    <w:rsid w:val="00F02FE7"/>
    <w:rsid w:val="00F03BFF"/>
    <w:rsid w:val="00F052FB"/>
    <w:rsid w:val="00F116C6"/>
    <w:rsid w:val="00F15532"/>
    <w:rsid w:val="00F16DF6"/>
    <w:rsid w:val="00F172EF"/>
    <w:rsid w:val="00F175D7"/>
    <w:rsid w:val="00F2254F"/>
    <w:rsid w:val="00F242E0"/>
    <w:rsid w:val="00F318C7"/>
    <w:rsid w:val="00F318E8"/>
    <w:rsid w:val="00F35765"/>
    <w:rsid w:val="00F406EC"/>
    <w:rsid w:val="00F421DC"/>
    <w:rsid w:val="00F47157"/>
    <w:rsid w:val="00F55141"/>
    <w:rsid w:val="00F61E83"/>
    <w:rsid w:val="00F64AAB"/>
    <w:rsid w:val="00F6593E"/>
    <w:rsid w:val="00F66014"/>
    <w:rsid w:val="00F72A97"/>
    <w:rsid w:val="00F80E2B"/>
    <w:rsid w:val="00FA1467"/>
    <w:rsid w:val="00FA3F38"/>
    <w:rsid w:val="00FA5470"/>
    <w:rsid w:val="00FB0D82"/>
    <w:rsid w:val="00FB19A2"/>
    <w:rsid w:val="00FB30C4"/>
    <w:rsid w:val="00FC1E90"/>
    <w:rsid w:val="00FC4E7A"/>
    <w:rsid w:val="00FC6FB3"/>
    <w:rsid w:val="00FD60C8"/>
    <w:rsid w:val="00FF2CD5"/>
    <w:rsid w:val="00FF301F"/>
    <w:rsid w:val="00FF61ED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nhideWhenUsed/>
    <w:rsid w:val="00644FC1"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sid w:val="00120A9E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6A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uiPriority w:val="99"/>
    <w:rsid w:val="0025597E"/>
  </w:style>
  <w:style w:type="paragraph" w:customStyle="1" w:styleId="ConsPlusNonformat">
    <w:name w:val="ConsPlusNonformat"/>
    <w:qFormat/>
    <w:rsid w:val="00E05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58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Strong"/>
    <w:qFormat/>
    <w:rsid w:val="00183535"/>
    <w:rPr>
      <w:b/>
      <w:bCs/>
    </w:rPr>
  </w:style>
  <w:style w:type="paragraph" w:customStyle="1" w:styleId="Standard">
    <w:name w:val="Standard"/>
    <w:uiPriority w:val="99"/>
    <w:rsid w:val="00B460C2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A70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6">
    <w:name w:val="List Paragraph"/>
    <w:basedOn w:val="a"/>
    <w:link w:val="aff7"/>
    <w:uiPriority w:val="34"/>
    <w:qFormat/>
    <w:rsid w:val="0026767A"/>
    <w:pPr>
      <w:widowControl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Default">
    <w:name w:val="Default"/>
    <w:uiPriority w:val="99"/>
    <w:rsid w:val="0026767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5E41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spanoffilialname">
    <w:name w:val="span_of_filial_name"/>
    <w:rsid w:val="001713C9"/>
  </w:style>
  <w:style w:type="paragraph" w:styleId="aff8">
    <w:name w:val="No Spacing"/>
    <w:uiPriority w:val="1"/>
    <w:qFormat/>
    <w:rsid w:val="00DA763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formattext">
    <w:name w:val="formattext"/>
    <w:basedOn w:val="a"/>
    <w:rsid w:val="00FF6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FF6AD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7">
    <w:name w:val="Абзац списка Знак"/>
    <w:link w:val="aff6"/>
    <w:uiPriority w:val="34"/>
    <w:locked/>
    <w:rsid w:val="00CE5773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52750&amp;dst=100367" TargetMode="External"/><Relationship Id="rId18" Type="http://schemas.openxmlformats.org/officeDocument/2006/relationships/hyperlink" Target="https://login.consultant.ru/link/?req=doc&amp;base=LAW&amp;n=344980&amp;dst=100103" TargetMode="External"/><Relationship Id="rId26" Type="http://schemas.openxmlformats.org/officeDocument/2006/relationships/hyperlink" Target="https://login.consultant.ru/link/?req=doc&amp;base=LAW&amp;n=1825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2750&amp;dst=9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9783" TargetMode="External"/><Relationship Id="rId17" Type="http://schemas.openxmlformats.org/officeDocument/2006/relationships/hyperlink" Target="https://login.consultant.ru/link/?req=doc&amp;base=LAW&amp;n=452750" TargetMode="External"/><Relationship Id="rId25" Type="http://schemas.openxmlformats.org/officeDocument/2006/relationships/hyperlink" Target="https://login.consultant.ru/link/?req=doc&amp;base=LAW&amp;n=182509&amp;dst=1000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117&amp;dst=100802" TargetMode="External"/><Relationship Id="rId20" Type="http://schemas.openxmlformats.org/officeDocument/2006/relationships/hyperlink" Target="https://login.consultant.ru/link/?req=doc&amp;base=LAW&amp;n=452750&amp;dst=1078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750" TargetMode="External"/><Relationship Id="rId24" Type="http://schemas.openxmlformats.org/officeDocument/2006/relationships/hyperlink" Target="https://login.consultant.ru/link/?req=doc&amp;base=LAW&amp;n=4301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82509&amp;dst=100010" TargetMode="External"/><Relationship Id="rId23" Type="http://schemas.openxmlformats.org/officeDocument/2006/relationships/hyperlink" Target="https://login.consultant.ru/link/?req=doc&amp;base=LAW&amp;n=452750" TargetMode="External"/><Relationship Id="rId28" Type="http://schemas.openxmlformats.org/officeDocument/2006/relationships/hyperlink" Target="https://login.consultant.ru/link/?req=doc&amp;base=LAW&amp;n=452750&amp;dst=442" TargetMode="External"/><Relationship Id="rId10" Type="http://schemas.openxmlformats.org/officeDocument/2006/relationships/hyperlink" Target="https://login.consultant.ru/link/?req=doc&amp;base=LAW&amp;n=2875" TargetMode="External"/><Relationship Id="rId19" Type="http://schemas.openxmlformats.org/officeDocument/2006/relationships/hyperlink" Target="https://login.consultant.ru/link/?req=doc&amp;base=LAW&amp;n=452750&amp;dst=107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750&amp;dst=453" TargetMode="External"/><Relationship Id="rId14" Type="http://schemas.openxmlformats.org/officeDocument/2006/relationships/hyperlink" Target="https://login.consultant.ru/link/?req=doc&amp;base=LAW&amp;n=452750&amp;dst=1051" TargetMode="External"/><Relationship Id="rId22" Type="http://schemas.openxmlformats.org/officeDocument/2006/relationships/hyperlink" Target="https://login.consultant.ru/link/?req=doc&amp;base=LAW&amp;n=452750&amp;dst=990" TargetMode="External"/><Relationship Id="rId27" Type="http://schemas.openxmlformats.org/officeDocument/2006/relationships/hyperlink" Target="https://login.consultant.ru/link/?req=doc&amp;base=LAW&amp;n=452750&amp;dst=44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7EFE-6A7F-4BDB-946A-46E11ECF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ShumovskayOV</cp:lastModifiedBy>
  <cp:revision>487</cp:revision>
  <cp:lastPrinted>2021-12-29T08:32:00Z</cp:lastPrinted>
  <dcterms:created xsi:type="dcterms:W3CDTF">2023-04-12T10:54:00Z</dcterms:created>
  <dcterms:modified xsi:type="dcterms:W3CDTF">2024-03-01T10:48:00Z</dcterms:modified>
</cp:coreProperties>
</file>