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A4" w:rsidRDefault="00267E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EA4" w:rsidRDefault="00267EA4">
      <w:pPr>
        <w:pStyle w:val="ConsPlusNormal"/>
        <w:jc w:val="both"/>
        <w:outlineLvl w:val="0"/>
      </w:pPr>
    </w:p>
    <w:p w:rsidR="00267EA4" w:rsidRDefault="00267EA4">
      <w:pPr>
        <w:pStyle w:val="ConsPlusNormal"/>
        <w:jc w:val="both"/>
        <w:outlineLvl w:val="0"/>
      </w:pPr>
      <w:r>
        <w:t>Зарегистрировано в Минюсте России 15 августа 2018 г. N 51895</w:t>
      </w:r>
    </w:p>
    <w:p w:rsidR="00267EA4" w:rsidRDefault="00267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</w:pPr>
      <w:r>
        <w:t>ФЕДЕРАЛЬНОЕ АРХИВНОЕ АГЕНТСТВО</w:t>
      </w:r>
    </w:p>
    <w:p w:rsidR="00267EA4" w:rsidRDefault="00267EA4">
      <w:pPr>
        <w:pStyle w:val="ConsPlusTitle"/>
        <w:jc w:val="both"/>
      </w:pPr>
    </w:p>
    <w:p w:rsidR="00267EA4" w:rsidRDefault="00267EA4">
      <w:pPr>
        <w:pStyle w:val="ConsPlusTitle"/>
        <w:jc w:val="center"/>
      </w:pPr>
      <w:r>
        <w:t>ПРИКАЗ</w:t>
      </w:r>
    </w:p>
    <w:p w:rsidR="00267EA4" w:rsidRDefault="00267EA4">
      <w:pPr>
        <w:pStyle w:val="ConsPlusTitle"/>
        <w:jc w:val="center"/>
      </w:pPr>
      <w:r>
        <w:t>от 11 апреля 2018 г. N 42</w:t>
      </w:r>
    </w:p>
    <w:p w:rsidR="00267EA4" w:rsidRDefault="00267EA4">
      <w:pPr>
        <w:pStyle w:val="ConsPlusTitle"/>
        <w:jc w:val="both"/>
      </w:pPr>
    </w:p>
    <w:p w:rsidR="00267EA4" w:rsidRDefault="00267EA4">
      <w:pPr>
        <w:pStyle w:val="ConsPlusTitle"/>
        <w:jc w:val="center"/>
      </w:pPr>
      <w:r>
        <w:t>ОБ УТВЕРЖДЕНИИ ПРИМЕРНОГО ПОЛОЖЕНИЯ ОБ АРХИВЕ ОРГАНИЗАЦИИ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13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</w:t>
      </w:r>
      <w:hyperlink r:id="rId6" w:history="1">
        <w:r>
          <w:rPr>
            <w:color w:val="0000FF"/>
          </w:rPr>
          <w:t>подпунктом 8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Утвердить прилагаемое примерное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архиве организации.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right"/>
      </w:pPr>
      <w:r>
        <w:t>Руководитель</w:t>
      </w:r>
    </w:p>
    <w:p w:rsidR="00267EA4" w:rsidRDefault="00267EA4">
      <w:pPr>
        <w:pStyle w:val="ConsPlusNormal"/>
        <w:jc w:val="right"/>
      </w:pPr>
      <w:r>
        <w:t>А.Н.АРТИЗОВ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right"/>
        <w:outlineLvl w:val="0"/>
      </w:pPr>
      <w:r>
        <w:t>Утверждено</w:t>
      </w:r>
    </w:p>
    <w:p w:rsidR="00267EA4" w:rsidRDefault="00267EA4">
      <w:pPr>
        <w:pStyle w:val="ConsPlusNormal"/>
        <w:jc w:val="right"/>
      </w:pPr>
      <w:r>
        <w:t>приказом Федерального</w:t>
      </w:r>
    </w:p>
    <w:p w:rsidR="00267EA4" w:rsidRDefault="00267EA4">
      <w:pPr>
        <w:pStyle w:val="ConsPlusNormal"/>
        <w:jc w:val="right"/>
      </w:pPr>
      <w:r>
        <w:t>архивного агентства</w:t>
      </w:r>
    </w:p>
    <w:p w:rsidR="00267EA4" w:rsidRDefault="00267EA4">
      <w:pPr>
        <w:pStyle w:val="ConsPlusNormal"/>
        <w:jc w:val="right"/>
      </w:pPr>
      <w:r>
        <w:t>от 11.04.2018 N 42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</w:pPr>
      <w:bookmarkStart w:id="0" w:name="P26"/>
      <w:bookmarkEnd w:id="0"/>
      <w:r>
        <w:t>ПРИМЕРНОЕ ПОЛОЖЕНИЕ ОБ АРХИВЕ ОРГАНИЗАЦИИ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  <w:outlineLvl w:val="1"/>
      </w:pPr>
      <w:r>
        <w:t>I. Общие положения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 xml:space="preserve">1. Примерное положение об архиве организации (далее - Примерное положение) разработано в соответствии с </w:t>
      </w:r>
      <w:hyperlink r:id="rId7" w:history="1">
        <w:r>
          <w:rPr>
            <w:color w:val="0000FF"/>
          </w:rPr>
          <w:t>подпунктом 8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2. Примерное положение распространяется на архивы организаций, выступающих источниками комплектования государственных, муниципальных архивов (далее - Архив организации).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3. 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</w:t>
      </w:r>
      <w:r>
        <w:lastRenderedPageBreak/>
        <w:t>которого выступает организация.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4. 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После согласования положение об Архиве организации утверждается руководителем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5. Архив организации в своей деятельности руководствуется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локальными нормативными актами государственного органа.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  <w:outlineLvl w:val="1"/>
      </w:pPr>
      <w:bookmarkStart w:id="1" w:name="P40"/>
      <w:bookmarkEnd w:id="1"/>
      <w:r>
        <w:t>II. Состав документов Архива организации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6. Архив организации хранит: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б) документы постоянного хранения и документы по личному составу фонда(ов) организаций - предшественников (при их наличии);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в) архивные фонды личного происхождения &lt;2&gt; (при их наличии);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112</w:t>
        </w:r>
      </w:hyperlink>
      <w:r>
        <w:t xml:space="preserve"> ГОСТа Р 7.0.8-2013 "СИБИД. Делопроизводство и архивное дело. Термины и определения". - М.: Стандартинформ, 2014.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г) фонд пользования (архива) &lt;3&gt; (при наличии);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1" w:history="1">
        <w:r>
          <w:rPr>
            <w:color w:val="0000FF"/>
          </w:rPr>
          <w:t>Пункт 125</w:t>
        </w:r>
      </w:hyperlink>
      <w:r>
        <w:t xml:space="preserve"> ГОСТа Р 7.0.8-2013 "СИБИД. Делопроизводство и архивное дело. Термины и определения". - М.: Стандартинформ, 2014.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д) справочно-поисковые средства к документам и учетные документы Архива организации.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  <w:outlineLvl w:val="1"/>
      </w:pPr>
      <w:r>
        <w:t>III. Задачи Архива организации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7. К задачам Архива организации относятся: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7.1. Организация хранения документов, состав которых предусмотрен </w:t>
      </w:r>
      <w:hyperlink w:anchor="P40" w:history="1">
        <w:r>
          <w:rPr>
            <w:color w:val="0000FF"/>
          </w:rPr>
          <w:t>главой II</w:t>
        </w:r>
      </w:hyperlink>
      <w:r>
        <w:t xml:space="preserve"> Примерного положения.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7.2. Комплектование Архива организации документами, образовавшимися в деятельности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7.3. Учет документов, находящихся на хранении в Архиве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7.4. Использование документов, находящихся на хранении в Архиве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  <w:outlineLvl w:val="1"/>
      </w:pPr>
      <w:r>
        <w:t>IV. Функции Архива организации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8. Архив организации осуществляет следующие функции: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8.2. Ведет учет документов и фондов, находящихся на хранении в Архиве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&lt;4&gt;.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Подпункт 11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8.5. Осуществляет подготовку и представляет: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lastRenderedPageBreak/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8.8. Проводит мероприятия по обеспечению сохранности документов, находящихся на хранении в Архиве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8.10. Информирует пользователей по вопросам местонахождения архивных документов.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8.11. Организует выдачу документов и дел для работы в читальном (просмотровом) зале или во временное пользование.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8.12. Исполняет запросы пользователей, выдает архивные копии документов, архивные выписки и архивные справки.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8.13. Ведет учет использования документов Архива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8.14. Создает фонд пользования Архива организации и организует его использование.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8.15. Осуществляет ведение справочно-поисковых средств к документам Архива организации.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8.16. Участвует в разработке документов организации по вопросам архивного дела и делопроизводства.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8.17. Оказывает методическую помощь: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а) службе делопроизводства организации в составлении номенклатуры дел, формировании и оформлении дел;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lastRenderedPageBreak/>
        <w:t>б) структурным подразделениям и работникам организации в подготовке документов к передаче в Архив организации.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Title"/>
        <w:jc w:val="center"/>
        <w:outlineLvl w:val="1"/>
      </w:pPr>
      <w:r>
        <w:t>V. Права Архива организации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ind w:firstLine="540"/>
        <w:jc w:val="both"/>
      </w:pPr>
      <w:r>
        <w:t>9. Архив организации имеет право: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б) запрашивать в структурных подразделениях организации сведения, необходимые для работы Архива организации;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267EA4" w:rsidRDefault="00267EA4">
      <w:pPr>
        <w:pStyle w:val="ConsPlusNormal"/>
        <w:spacing w:before="220"/>
        <w:ind w:firstLine="540"/>
        <w:jc w:val="both"/>
      </w:pPr>
      <w: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jc w:val="both"/>
      </w:pPr>
    </w:p>
    <w:p w:rsidR="00267EA4" w:rsidRDefault="00267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AD" w:rsidRDefault="00267EA4">
      <w:bookmarkStart w:id="2" w:name="_GoBack"/>
      <w:bookmarkEnd w:id="2"/>
    </w:p>
    <w:sectPr w:rsidR="00776EAD" w:rsidSect="00BB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A4"/>
    <w:rsid w:val="00145532"/>
    <w:rsid w:val="00267EA4"/>
    <w:rsid w:val="002A1793"/>
    <w:rsid w:val="004B4AB9"/>
    <w:rsid w:val="005C288E"/>
    <w:rsid w:val="00601E44"/>
    <w:rsid w:val="00784975"/>
    <w:rsid w:val="009C209C"/>
    <w:rsid w:val="00A66E4D"/>
    <w:rsid w:val="00B9755E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7574-6A54-4DA8-BBED-052C129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27BDC5C9BBDF67CCCD2BC7A291BC039BC5318A7FA8F8DE56E97E29E4c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7727BDC5C9BBDF67CCCD2BC7A291BC009ACA3D897BA8F8DE56E97E29468D34FC1A52674F4035FEE2c6M" TargetMode="External"/><Relationship Id="rId12" Type="http://schemas.openxmlformats.org/officeDocument/2006/relationships/hyperlink" Target="consultantplus://offline/ref=F97727BDC5C9BBDF67CCCD2BC7A291BC009ACA3D897BA8F8DE56E97E29468D34FC1A52674F4035FFE2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27BDC5C9BBDF67CCCD2BC7A291BC009ACA3D897BA8F8DE56E97E29468D34FC1A52674F4035FEE2c6M" TargetMode="External"/><Relationship Id="rId11" Type="http://schemas.openxmlformats.org/officeDocument/2006/relationships/hyperlink" Target="consultantplus://offline/ref=F97727BDC5C9BBDF67CCCD2BC7A291BC0095C03C8979A8F8DE56E97E29468D34FC1A52674F4034FAE2c8M" TargetMode="External"/><Relationship Id="rId5" Type="http://schemas.openxmlformats.org/officeDocument/2006/relationships/hyperlink" Target="consultantplus://offline/ref=F97727BDC5C9BBDF67CCCD2BC7A291BC039BC5318A7FA8F8DE56E97E29468D34FC1A52674F4034FCE2c9M" TargetMode="External"/><Relationship Id="rId10" Type="http://schemas.openxmlformats.org/officeDocument/2006/relationships/hyperlink" Target="consultantplus://offline/ref=F97727BDC5C9BBDF67CCCD2BC7A291BC0095C03C8979A8F8DE56E97E29468D34FC1A52674F4034F9E2c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7727BDC5C9BBDF67CCCD2BC7A291BC009ACA3D897BA8F8DE56E97E29468D34FC1A52674F4035FEE2c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2018-10-19T12:28:00Z</dcterms:created>
  <dcterms:modified xsi:type="dcterms:W3CDTF">2018-10-19T12:29:00Z</dcterms:modified>
</cp:coreProperties>
</file>